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F647D" w14:textId="77777777" w:rsidR="00937108" w:rsidRDefault="00937108" w:rsidP="00937108">
      <w:pPr>
        <w:autoSpaceDE w:val="0"/>
        <w:autoSpaceDN w:val="0"/>
        <w:adjustRightInd w:val="0"/>
        <w:jc w:val="center"/>
        <w:rPr>
          <w:rFonts w:ascii="Calibri" w:hAnsi="Calibri" w:cs="HelveticaNeue-Light"/>
          <w:sz w:val="52"/>
          <w:szCs w:val="52"/>
        </w:rPr>
      </w:pPr>
      <w:r>
        <w:rPr>
          <w:rFonts w:ascii="Calibri" w:hAnsi="Calibri" w:cs="HelveticaNeue-Light"/>
          <w:sz w:val="52"/>
          <w:szCs w:val="52"/>
        </w:rPr>
        <w:t xml:space="preserve">The </w:t>
      </w:r>
      <w:r w:rsidRPr="00690E0E">
        <w:rPr>
          <w:rFonts w:ascii="Calibri" w:hAnsi="Calibri" w:cs="HelveticaNeue-Light"/>
          <w:color w:val="FF0000"/>
          <w:sz w:val="52"/>
          <w:szCs w:val="52"/>
        </w:rPr>
        <w:t>Red</w:t>
      </w:r>
      <w:r>
        <w:rPr>
          <w:rFonts w:ascii="Calibri" w:hAnsi="Calibri" w:cs="HelveticaNeue-Light"/>
          <w:sz w:val="52"/>
          <w:szCs w:val="52"/>
        </w:rPr>
        <w:t xml:space="preserve"> Door School</w:t>
      </w:r>
    </w:p>
    <w:p w14:paraId="7CFEE1C1" w14:textId="77777777" w:rsidR="00937108" w:rsidRDefault="00937108" w:rsidP="00937108">
      <w:pPr>
        <w:autoSpaceDE w:val="0"/>
        <w:autoSpaceDN w:val="0"/>
        <w:adjustRightInd w:val="0"/>
        <w:jc w:val="center"/>
        <w:rPr>
          <w:rFonts w:ascii="Calibri" w:hAnsi="Calibri" w:cs="HelveticaNeue-Light"/>
          <w:sz w:val="52"/>
          <w:szCs w:val="52"/>
        </w:rPr>
      </w:pPr>
    </w:p>
    <w:p w14:paraId="59279ADA" w14:textId="77777777" w:rsidR="00937108" w:rsidRPr="00FB1A1B" w:rsidRDefault="00937108" w:rsidP="00937108">
      <w:pPr>
        <w:autoSpaceDE w:val="0"/>
        <w:autoSpaceDN w:val="0"/>
        <w:adjustRightInd w:val="0"/>
        <w:jc w:val="center"/>
        <w:rPr>
          <w:rFonts w:ascii="Calibri" w:hAnsi="Calibri" w:cs="HelveticaNeue-Light"/>
          <w:sz w:val="52"/>
          <w:szCs w:val="52"/>
        </w:rPr>
      </w:pPr>
      <w:r>
        <w:fldChar w:fldCharType="begin"/>
      </w:r>
      <w:r>
        <w:instrText xml:space="preserve"> INCLUDEPICTURE "http://www.mycharity.ie/imageBank.php?imageTypeID=2&amp;imageID=1437" \* MERGEFORMATINET </w:instrText>
      </w:r>
      <w:r>
        <w:fldChar w:fldCharType="separate"/>
      </w:r>
      <w:r>
        <w:fldChar w:fldCharType="begin"/>
      </w:r>
      <w:r>
        <w:instrText xml:space="preserve"> INCLUDEPICTURE  "http://www.mycharity.ie/imageBank.php?imageTypeID=2&amp;imageID=1437" \* MERGEFORMATINET </w:instrText>
      </w:r>
      <w:r>
        <w:fldChar w:fldCharType="separate"/>
      </w:r>
      <w:r>
        <w:fldChar w:fldCharType="begin"/>
      </w:r>
      <w:r>
        <w:instrText xml:space="preserve"> INCLUDEPICTURE  "http://www.mycharity.ie/imageBank.php?imageTypeID=2&amp;imageID=1437" \* MERGEFORMATINET </w:instrText>
      </w:r>
      <w:r>
        <w:fldChar w:fldCharType="separate"/>
      </w:r>
      <w:r>
        <w:fldChar w:fldCharType="begin"/>
      </w:r>
      <w:r>
        <w:instrText xml:space="preserve"> INCLUDEPICTURE  "http://www.mycharity.ie/imageBank.php?imageTypeID=2&amp;imageID=1437" \* MERGEFORMATINET </w:instrText>
      </w:r>
      <w:r>
        <w:fldChar w:fldCharType="separate"/>
      </w:r>
      <w:r w:rsidR="00B412BE">
        <w:fldChar w:fldCharType="begin"/>
      </w:r>
      <w:r w:rsidR="00B412BE">
        <w:instrText xml:space="preserve"> INCLUDEPICTURE  "http://www.mycharity.ie/imageBank.php?imageTypeID=2&amp;imageID=1437" \* MERGEFORMATINET </w:instrText>
      </w:r>
      <w:r w:rsidR="00B412BE">
        <w:fldChar w:fldCharType="separate"/>
      </w:r>
      <w:r w:rsidR="00B3078D">
        <w:fldChar w:fldCharType="begin"/>
      </w:r>
      <w:r w:rsidR="00B3078D">
        <w:instrText xml:space="preserve"> </w:instrText>
      </w:r>
      <w:r w:rsidR="00B3078D">
        <w:instrText>INCLUDEPICTURE  "http://www.mycharity.ie/imageBank.php?imageTypeID=2&amp;imageID=1437" \* MERGEFORMATINET</w:instrText>
      </w:r>
      <w:r w:rsidR="00B3078D">
        <w:instrText xml:space="preserve"> </w:instrText>
      </w:r>
      <w:r w:rsidR="00B3078D">
        <w:fldChar w:fldCharType="separate"/>
      </w:r>
      <w:r w:rsidR="00B3078D">
        <w:pict w14:anchorId="376F77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153pt">
            <v:imagedata r:id="rId8" r:href="rId9"/>
          </v:shape>
        </w:pict>
      </w:r>
      <w:r w:rsidR="00B3078D">
        <w:fldChar w:fldCharType="end"/>
      </w:r>
      <w:r w:rsidR="00B412BE">
        <w:fldChar w:fldCharType="end"/>
      </w:r>
      <w:r>
        <w:fldChar w:fldCharType="end"/>
      </w:r>
      <w:r>
        <w:fldChar w:fldCharType="end"/>
      </w:r>
      <w:r>
        <w:fldChar w:fldCharType="end"/>
      </w:r>
      <w:r>
        <w:fldChar w:fldCharType="end"/>
      </w:r>
    </w:p>
    <w:p w14:paraId="5F6C9335" w14:textId="77777777" w:rsidR="00937108" w:rsidRDefault="00937108" w:rsidP="00937108">
      <w:pPr>
        <w:autoSpaceDE w:val="0"/>
        <w:autoSpaceDN w:val="0"/>
        <w:adjustRightInd w:val="0"/>
        <w:jc w:val="both"/>
        <w:rPr>
          <w:rFonts w:ascii="Calibri" w:hAnsi="Calibri" w:cs="HelveticaNeue-Light"/>
          <w:sz w:val="22"/>
          <w:szCs w:val="22"/>
        </w:rPr>
      </w:pPr>
    </w:p>
    <w:p w14:paraId="63810928" w14:textId="3C1CB12A" w:rsidR="00937108" w:rsidRDefault="00937108" w:rsidP="00937108">
      <w:pPr>
        <w:autoSpaceDE w:val="0"/>
        <w:autoSpaceDN w:val="0"/>
        <w:adjustRightInd w:val="0"/>
        <w:jc w:val="center"/>
        <w:rPr>
          <w:rFonts w:ascii="Calibri" w:hAnsi="Calibri" w:cs="HelveticaNeue-Light"/>
          <w:b/>
          <w:sz w:val="40"/>
          <w:szCs w:val="40"/>
        </w:rPr>
      </w:pPr>
      <w:r>
        <w:rPr>
          <w:rFonts w:ascii="Calibri" w:hAnsi="Calibri" w:cs="HelveticaNeue-Light"/>
          <w:b/>
          <w:sz w:val="40"/>
          <w:szCs w:val="40"/>
        </w:rPr>
        <w:t>Administration of Medication Policy</w:t>
      </w:r>
    </w:p>
    <w:p w14:paraId="68493233" w14:textId="77777777" w:rsidR="00937108" w:rsidRDefault="00937108" w:rsidP="00937108">
      <w:pPr>
        <w:autoSpaceDE w:val="0"/>
        <w:autoSpaceDN w:val="0"/>
        <w:adjustRightInd w:val="0"/>
        <w:jc w:val="center"/>
        <w:rPr>
          <w:rFonts w:ascii="Calibri" w:hAnsi="Calibri" w:cs="HelveticaNeue-Light"/>
          <w:b/>
          <w:sz w:val="40"/>
          <w:szCs w:val="40"/>
        </w:rPr>
      </w:pPr>
    </w:p>
    <w:p w14:paraId="5B17B33B" w14:textId="77777777" w:rsidR="00937108" w:rsidRDefault="00937108" w:rsidP="00937108">
      <w:pPr>
        <w:autoSpaceDE w:val="0"/>
        <w:autoSpaceDN w:val="0"/>
        <w:adjustRightInd w:val="0"/>
        <w:jc w:val="center"/>
        <w:rPr>
          <w:rFonts w:ascii="Calibri" w:hAnsi="Calibri" w:cs="HelveticaNeue-Light"/>
          <w:sz w:val="28"/>
          <w:szCs w:val="28"/>
        </w:rPr>
      </w:pPr>
    </w:p>
    <w:p w14:paraId="3743BD12" w14:textId="15BCD23C" w:rsidR="00937108" w:rsidRDefault="00937108" w:rsidP="00937108">
      <w:pPr>
        <w:autoSpaceDE w:val="0"/>
        <w:autoSpaceDN w:val="0"/>
        <w:adjustRightInd w:val="0"/>
        <w:rPr>
          <w:rFonts w:ascii="Calibri" w:hAnsi="Calibri" w:cs="HelveticaNeue-Light"/>
          <w:b/>
          <w:sz w:val="28"/>
          <w:szCs w:val="28"/>
        </w:rPr>
      </w:pPr>
      <w:r>
        <w:rPr>
          <w:rFonts w:ascii="Calibri" w:hAnsi="Calibri" w:cs="HelveticaNeue-Light"/>
          <w:b/>
          <w:sz w:val="28"/>
          <w:szCs w:val="28"/>
        </w:rPr>
        <w:t xml:space="preserve">Approved by Board of Management: </w:t>
      </w:r>
      <w:r>
        <w:rPr>
          <w:rFonts w:ascii="Calibri" w:hAnsi="Calibri" w:cs="HelveticaNeue-Light"/>
          <w:b/>
          <w:sz w:val="28"/>
          <w:szCs w:val="28"/>
        </w:rPr>
        <w:tab/>
      </w:r>
      <w:r>
        <w:rPr>
          <w:rFonts w:ascii="Calibri" w:hAnsi="Calibri" w:cs="HelveticaNeue-Light"/>
          <w:b/>
          <w:sz w:val="28"/>
          <w:szCs w:val="28"/>
        </w:rPr>
        <w:tab/>
      </w:r>
      <w:r w:rsidR="001A3205">
        <w:rPr>
          <w:rFonts w:ascii="Calibri" w:hAnsi="Calibri" w:cs="HelveticaNeue-Light"/>
          <w:b/>
          <w:sz w:val="28"/>
          <w:szCs w:val="28"/>
        </w:rPr>
        <w:t>26</w:t>
      </w:r>
      <w:r w:rsidR="001A3205" w:rsidRPr="001A3205">
        <w:rPr>
          <w:rFonts w:ascii="Calibri" w:hAnsi="Calibri" w:cs="HelveticaNeue-Light"/>
          <w:b/>
          <w:sz w:val="28"/>
          <w:szCs w:val="28"/>
          <w:vertAlign w:val="superscript"/>
        </w:rPr>
        <w:t>th</w:t>
      </w:r>
      <w:r w:rsidR="001A3205">
        <w:rPr>
          <w:rFonts w:ascii="Calibri" w:hAnsi="Calibri" w:cs="HelveticaNeue-Light"/>
          <w:b/>
          <w:sz w:val="28"/>
          <w:szCs w:val="28"/>
        </w:rPr>
        <w:t xml:space="preserve"> May 2026</w:t>
      </w:r>
    </w:p>
    <w:p w14:paraId="3CB91ED3" w14:textId="77777777" w:rsidR="00937108" w:rsidRDefault="00937108" w:rsidP="00937108">
      <w:pPr>
        <w:autoSpaceDE w:val="0"/>
        <w:autoSpaceDN w:val="0"/>
        <w:adjustRightInd w:val="0"/>
        <w:rPr>
          <w:rFonts w:ascii="Calibri" w:hAnsi="Calibri" w:cs="HelveticaNeue-Light"/>
          <w:b/>
          <w:sz w:val="28"/>
          <w:szCs w:val="28"/>
        </w:rPr>
      </w:pPr>
    </w:p>
    <w:p w14:paraId="24E062D7" w14:textId="4653A629" w:rsidR="00937108" w:rsidRDefault="00937108" w:rsidP="00937108">
      <w:pPr>
        <w:autoSpaceDE w:val="0"/>
        <w:autoSpaceDN w:val="0"/>
        <w:adjustRightInd w:val="0"/>
        <w:rPr>
          <w:rFonts w:ascii="Calibri" w:hAnsi="Calibri" w:cs="HelveticaNeue-Light"/>
          <w:b/>
          <w:sz w:val="28"/>
          <w:szCs w:val="28"/>
        </w:rPr>
      </w:pPr>
      <w:r>
        <w:rPr>
          <w:rFonts w:ascii="Calibri" w:hAnsi="Calibri" w:cs="HelveticaNeue-Light"/>
          <w:b/>
          <w:sz w:val="28"/>
          <w:szCs w:val="28"/>
        </w:rPr>
        <w:t xml:space="preserve">Next Review date: </w:t>
      </w:r>
      <w:r>
        <w:rPr>
          <w:rFonts w:ascii="Calibri" w:hAnsi="Calibri" w:cs="HelveticaNeue-Light"/>
          <w:b/>
          <w:sz w:val="28"/>
          <w:szCs w:val="28"/>
        </w:rPr>
        <w:tab/>
      </w:r>
      <w:r>
        <w:rPr>
          <w:rFonts w:ascii="Calibri" w:hAnsi="Calibri" w:cs="HelveticaNeue-Light"/>
          <w:b/>
          <w:sz w:val="28"/>
          <w:szCs w:val="28"/>
        </w:rPr>
        <w:tab/>
      </w:r>
      <w:r>
        <w:rPr>
          <w:rFonts w:ascii="Calibri" w:hAnsi="Calibri" w:cs="HelveticaNeue-Light"/>
          <w:b/>
          <w:sz w:val="28"/>
          <w:szCs w:val="28"/>
        </w:rPr>
        <w:tab/>
      </w:r>
      <w:r>
        <w:rPr>
          <w:rFonts w:ascii="Calibri" w:hAnsi="Calibri" w:cs="HelveticaNeue-Light"/>
          <w:b/>
          <w:sz w:val="28"/>
          <w:szCs w:val="28"/>
        </w:rPr>
        <w:tab/>
      </w:r>
      <w:r w:rsidR="001A3205">
        <w:rPr>
          <w:rFonts w:ascii="Calibri" w:hAnsi="Calibri" w:cs="HelveticaNeue-Light"/>
          <w:b/>
          <w:sz w:val="28"/>
          <w:szCs w:val="28"/>
        </w:rPr>
        <w:t>May</w:t>
      </w:r>
      <w:r w:rsidR="00F60512">
        <w:rPr>
          <w:rFonts w:ascii="Calibri" w:hAnsi="Calibri" w:cs="HelveticaNeue-Light"/>
          <w:b/>
          <w:sz w:val="28"/>
          <w:szCs w:val="28"/>
        </w:rPr>
        <w:t xml:space="preserve"> 202</w:t>
      </w:r>
      <w:r w:rsidR="001A3205">
        <w:rPr>
          <w:rFonts w:ascii="Calibri" w:hAnsi="Calibri" w:cs="HelveticaNeue-Light"/>
          <w:b/>
          <w:sz w:val="28"/>
          <w:szCs w:val="28"/>
        </w:rPr>
        <w:t>8</w:t>
      </w:r>
    </w:p>
    <w:p w14:paraId="4F3C91F2" w14:textId="77777777" w:rsidR="00937108" w:rsidRDefault="00937108" w:rsidP="00937108">
      <w:pPr>
        <w:autoSpaceDE w:val="0"/>
        <w:autoSpaceDN w:val="0"/>
        <w:adjustRightInd w:val="0"/>
        <w:rPr>
          <w:rFonts w:ascii="Calibri" w:hAnsi="Calibri" w:cs="HelveticaNeue-Light"/>
          <w:b/>
          <w:sz w:val="28"/>
          <w:szCs w:val="28"/>
        </w:rPr>
      </w:pPr>
    </w:p>
    <w:p w14:paraId="61B7C176" w14:textId="77777777" w:rsidR="00937108" w:rsidRDefault="00937108" w:rsidP="00937108">
      <w:pPr>
        <w:autoSpaceDE w:val="0"/>
        <w:autoSpaceDN w:val="0"/>
        <w:adjustRightInd w:val="0"/>
        <w:rPr>
          <w:rFonts w:ascii="Calibri" w:hAnsi="Calibri" w:cs="HelveticaNeue-Light"/>
          <w:b/>
          <w:sz w:val="28"/>
          <w:szCs w:val="28"/>
        </w:rPr>
      </w:pPr>
    </w:p>
    <w:p w14:paraId="60B6F0F7" w14:textId="33C57E89" w:rsidR="00937108" w:rsidRDefault="00937108" w:rsidP="00937108">
      <w:pPr>
        <w:autoSpaceDE w:val="0"/>
        <w:autoSpaceDN w:val="0"/>
        <w:adjustRightInd w:val="0"/>
        <w:rPr>
          <w:rFonts w:ascii="Calibri" w:hAnsi="Calibri" w:cs="HelveticaNeue-Light"/>
          <w:b/>
          <w:sz w:val="28"/>
          <w:szCs w:val="28"/>
        </w:rPr>
      </w:pPr>
      <w:r>
        <w:rPr>
          <w:rFonts w:ascii="Calibri" w:hAnsi="Calibri" w:cs="HelveticaNeue-Light"/>
          <w:b/>
          <w:sz w:val="28"/>
          <w:szCs w:val="28"/>
        </w:rPr>
        <w:t xml:space="preserve">Signed: _____________________________ </w:t>
      </w:r>
    </w:p>
    <w:p w14:paraId="6547203A" w14:textId="77777777" w:rsidR="00937108" w:rsidRPr="00FB1A1B" w:rsidRDefault="00937108" w:rsidP="00937108">
      <w:pPr>
        <w:autoSpaceDE w:val="0"/>
        <w:autoSpaceDN w:val="0"/>
        <w:adjustRightInd w:val="0"/>
        <w:rPr>
          <w:rFonts w:ascii="Calibri" w:hAnsi="Calibri" w:cs="HelveticaNeue-Light"/>
          <w:b/>
          <w:sz w:val="28"/>
          <w:szCs w:val="28"/>
        </w:rPr>
      </w:pPr>
      <w:r>
        <w:rPr>
          <w:rFonts w:ascii="Calibri" w:hAnsi="Calibri" w:cs="HelveticaNeue-Light"/>
          <w:b/>
          <w:sz w:val="28"/>
          <w:szCs w:val="28"/>
        </w:rPr>
        <w:t xml:space="preserve">             (Chairperson of the Board of Management)</w:t>
      </w:r>
    </w:p>
    <w:p w14:paraId="74AC2B82" w14:textId="77777777" w:rsidR="00937108" w:rsidRPr="00FA77D9" w:rsidRDefault="00937108" w:rsidP="00937108">
      <w:pPr>
        <w:pStyle w:val="Heading1"/>
      </w:pPr>
      <w:r w:rsidRPr="004C6186">
        <w:rPr>
          <w:sz w:val="30"/>
          <w:szCs w:val="30"/>
        </w:rPr>
        <w:br w:type="page"/>
      </w:r>
      <w:r w:rsidRPr="00FA77D9">
        <w:lastRenderedPageBreak/>
        <w:t>Administration of Medication</w:t>
      </w:r>
    </w:p>
    <w:p w14:paraId="0C0DFD49" w14:textId="77777777" w:rsidR="00937108" w:rsidRPr="00FA77D9" w:rsidRDefault="00937108" w:rsidP="00937108">
      <w:pPr>
        <w:rPr>
          <w:rFonts w:ascii="Calibri" w:hAnsi="Calibri" w:cs="Calibri"/>
          <w:b/>
          <w:sz w:val="22"/>
          <w:szCs w:val="22"/>
          <w:u w:val="single"/>
        </w:rPr>
      </w:pPr>
    </w:p>
    <w:p w14:paraId="0FBA9218" w14:textId="77777777" w:rsidR="00937108" w:rsidRPr="00FA77D9" w:rsidRDefault="00937108" w:rsidP="00937108">
      <w:pPr>
        <w:jc w:val="both"/>
        <w:rPr>
          <w:rFonts w:ascii="Calibri" w:hAnsi="Calibri" w:cs="Calibri"/>
          <w:b/>
          <w:sz w:val="22"/>
          <w:szCs w:val="22"/>
        </w:rPr>
      </w:pPr>
    </w:p>
    <w:p w14:paraId="03835B85" w14:textId="77777777" w:rsidR="00937108" w:rsidRPr="00FA77D9" w:rsidRDefault="00937108" w:rsidP="00937108">
      <w:pPr>
        <w:widowControl w:val="0"/>
        <w:autoSpaceDE w:val="0"/>
        <w:autoSpaceDN w:val="0"/>
        <w:adjustRightInd w:val="0"/>
        <w:spacing w:after="220" w:line="276" w:lineRule="auto"/>
        <w:rPr>
          <w:rFonts w:ascii="Calibri" w:hAnsi="Calibri" w:cs="Calibri"/>
          <w:color w:val="333333"/>
          <w:sz w:val="22"/>
          <w:szCs w:val="22"/>
        </w:rPr>
      </w:pPr>
      <w:r w:rsidRPr="00FA77D9">
        <w:rPr>
          <w:rFonts w:ascii="Calibri" w:hAnsi="Calibri" w:cs="Calibri"/>
          <w:b/>
          <w:color w:val="333333"/>
          <w:sz w:val="22"/>
          <w:szCs w:val="22"/>
        </w:rPr>
        <w:t>Rationale &amp; Background</w:t>
      </w:r>
    </w:p>
    <w:p w14:paraId="615AA4A7" w14:textId="77777777" w:rsidR="00937108" w:rsidRPr="00FA77D9" w:rsidRDefault="00937108" w:rsidP="00937108">
      <w:pPr>
        <w:spacing w:line="276" w:lineRule="auto"/>
        <w:rPr>
          <w:rFonts w:ascii="Calibri" w:hAnsi="Calibri" w:cs="Calibri"/>
          <w:b/>
          <w:sz w:val="22"/>
          <w:szCs w:val="22"/>
        </w:rPr>
      </w:pPr>
      <w:r w:rsidRPr="00FA77D9">
        <w:rPr>
          <w:rFonts w:ascii="Calibri" w:hAnsi="Calibri" w:cs="Calibri"/>
          <w:color w:val="333333"/>
          <w:sz w:val="22"/>
          <w:szCs w:val="22"/>
        </w:rPr>
        <w:t xml:space="preserve">The Board of Management (BoM) has a duty to safeguard the health and safety of children while engaged in school activities.  </w:t>
      </w:r>
      <w:r w:rsidRPr="00FA77D9">
        <w:rPr>
          <w:rFonts w:ascii="Calibri" w:hAnsi="Calibri" w:cs="Calibri"/>
          <w:sz w:val="22"/>
          <w:szCs w:val="22"/>
        </w:rPr>
        <w:t xml:space="preserve">No teacher/tutor/SNA is obliged to administer medicine or drugs to a pupil and any teacher willing to do so works under the controlled guidelines outlined below. </w:t>
      </w:r>
      <w:r w:rsidRPr="00FA77D9">
        <w:rPr>
          <w:rFonts w:ascii="Calibri" w:hAnsi="Calibri" w:cs="Calibri"/>
          <w:color w:val="333333"/>
          <w:sz w:val="22"/>
          <w:szCs w:val="22"/>
        </w:rPr>
        <w:t xml:space="preserve">It is school policy that children who are acutely ill should not attend school until the illness has resolved.  In the event of a child becoming acutely ill </w:t>
      </w:r>
      <w:proofErr w:type="gramStart"/>
      <w:r w:rsidRPr="00FA77D9">
        <w:rPr>
          <w:rFonts w:ascii="Calibri" w:hAnsi="Calibri" w:cs="Calibri"/>
          <w:color w:val="333333"/>
          <w:sz w:val="22"/>
          <w:szCs w:val="22"/>
        </w:rPr>
        <w:t>during the course of</w:t>
      </w:r>
      <w:proofErr w:type="gramEnd"/>
      <w:r w:rsidRPr="00FA77D9">
        <w:rPr>
          <w:rFonts w:ascii="Calibri" w:hAnsi="Calibri" w:cs="Calibri"/>
          <w:color w:val="333333"/>
          <w:sz w:val="22"/>
          <w:szCs w:val="22"/>
        </w:rPr>
        <w:t xml:space="preserve"> the school day, parents or emergency contacts will be notified to bring the child home to recuperate.  In emergency situations, qualified medical help will be </w:t>
      </w:r>
      <w:proofErr w:type="gramStart"/>
      <w:r w:rsidRPr="00FA77D9">
        <w:rPr>
          <w:rFonts w:ascii="Calibri" w:hAnsi="Calibri" w:cs="Calibri"/>
          <w:color w:val="333333"/>
          <w:sz w:val="22"/>
          <w:szCs w:val="22"/>
        </w:rPr>
        <w:t>obtained</w:t>
      </w:r>
      <w:proofErr w:type="gramEnd"/>
      <w:r w:rsidRPr="00FA77D9">
        <w:rPr>
          <w:rFonts w:ascii="Calibri" w:hAnsi="Calibri" w:cs="Calibri"/>
          <w:color w:val="333333"/>
          <w:sz w:val="22"/>
          <w:szCs w:val="22"/>
        </w:rPr>
        <w:t xml:space="preserve"> or the child will be brought to the local paediatric emergency department at the earliest opportunity.  Hence provision for administration of medication for acute illness in school is not deemed necessary. In line with the school ethos, children with chronic illnesses are encouraged to engage fully in school activities.  Where possible, the family doctor should be asked to prescribe treatments that can be taken outside school hours.  Administration of medication at school should be kept to a minimum.  When administration of medication is required to facilitate a fully inclusive environment, every effort will be made to accommodate children’s needs in line with the provisions below.</w:t>
      </w:r>
      <w:r w:rsidRPr="00AC1EF3">
        <w:rPr>
          <w:rFonts w:ascii="MS Gothic" w:eastAsia="MS Gothic" w:hAnsi="MS Gothic" w:cs="MS Gothic" w:hint="eastAsia"/>
          <w:color w:val="333333"/>
          <w:sz w:val="22"/>
          <w:szCs w:val="22"/>
        </w:rPr>
        <w:t>  </w:t>
      </w:r>
      <w:r w:rsidRPr="00AC1EF3">
        <w:rPr>
          <w:rFonts w:ascii="MS Gothic" w:eastAsia="MS Gothic" w:hAnsi="MS Gothic" w:cs="MS Gothic" w:hint="eastAsia"/>
          <w:b/>
          <w:color w:val="333333"/>
          <w:sz w:val="22"/>
          <w:szCs w:val="22"/>
        </w:rPr>
        <w:t> </w:t>
      </w:r>
    </w:p>
    <w:p w14:paraId="6D6B825E" w14:textId="77777777" w:rsidR="00937108" w:rsidRPr="00FA77D9" w:rsidRDefault="00937108" w:rsidP="00937108">
      <w:pPr>
        <w:widowControl w:val="0"/>
        <w:autoSpaceDE w:val="0"/>
        <w:autoSpaceDN w:val="0"/>
        <w:adjustRightInd w:val="0"/>
        <w:spacing w:after="220" w:line="276" w:lineRule="auto"/>
        <w:rPr>
          <w:rFonts w:ascii="Calibri" w:hAnsi="Calibri" w:cs="Calibri"/>
          <w:b/>
          <w:color w:val="333333"/>
          <w:sz w:val="22"/>
          <w:szCs w:val="22"/>
        </w:rPr>
      </w:pPr>
    </w:p>
    <w:p w14:paraId="507538F9" w14:textId="77777777" w:rsidR="00937108" w:rsidRPr="00FA77D9" w:rsidRDefault="00937108" w:rsidP="00937108">
      <w:pPr>
        <w:widowControl w:val="0"/>
        <w:autoSpaceDE w:val="0"/>
        <w:autoSpaceDN w:val="0"/>
        <w:adjustRightInd w:val="0"/>
        <w:spacing w:after="220" w:line="276" w:lineRule="auto"/>
        <w:rPr>
          <w:rFonts w:ascii="Calibri" w:eastAsia="MS Gothic" w:hAnsi="Calibri" w:cs="Calibri"/>
          <w:color w:val="333333"/>
          <w:sz w:val="22"/>
          <w:szCs w:val="22"/>
        </w:rPr>
      </w:pPr>
      <w:r w:rsidRPr="00FA77D9">
        <w:rPr>
          <w:rFonts w:ascii="Calibri" w:hAnsi="Calibri" w:cs="Calibri"/>
          <w:b/>
          <w:color w:val="333333"/>
          <w:sz w:val="22"/>
          <w:szCs w:val="22"/>
        </w:rPr>
        <w:t>Aim</w:t>
      </w:r>
      <w:r w:rsidRPr="00AC1EF3">
        <w:rPr>
          <w:rFonts w:ascii="MS Gothic" w:eastAsia="MS Gothic" w:hAnsi="MS Gothic" w:cs="MS Gothic" w:hint="eastAsia"/>
          <w:color w:val="333333"/>
          <w:sz w:val="22"/>
          <w:szCs w:val="22"/>
        </w:rPr>
        <w:t>  </w:t>
      </w:r>
      <w:r w:rsidRPr="00FA77D9">
        <w:rPr>
          <w:rFonts w:ascii="Calibri" w:hAnsi="Calibri" w:cs="Calibri"/>
          <w:color w:val="333333"/>
          <w:sz w:val="22"/>
          <w:szCs w:val="22"/>
        </w:rPr>
        <w:t xml:space="preserve">The aims of this policy are </w:t>
      </w:r>
      <w:r w:rsidRPr="00AC1EF3">
        <w:rPr>
          <w:rFonts w:ascii="MS Gothic" w:eastAsia="MS Gothic" w:hAnsi="MS Gothic" w:cs="MS Gothic" w:hint="eastAsia"/>
          <w:color w:val="333333"/>
          <w:sz w:val="22"/>
          <w:szCs w:val="22"/>
        </w:rPr>
        <w:t> </w:t>
      </w:r>
    </w:p>
    <w:p w14:paraId="3C1786CB" w14:textId="77777777" w:rsidR="00937108" w:rsidRPr="00FA77D9" w:rsidRDefault="00937108" w:rsidP="00937108">
      <w:pPr>
        <w:widowControl w:val="0"/>
        <w:numPr>
          <w:ilvl w:val="1"/>
          <w:numId w:val="1"/>
        </w:numPr>
        <w:autoSpaceDE w:val="0"/>
        <w:autoSpaceDN w:val="0"/>
        <w:adjustRightInd w:val="0"/>
        <w:spacing w:after="220" w:line="276" w:lineRule="auto"/>
        <w:rPr>
          <w:rFonts w:ascii="Calibri" w:eastAsia="MS Gothic" w:hAnsi="Calibri" w:cs="Calibri"/>
          <w:color w:val="333333"/>
          <w:sz w:val="22"/>
          <w:szCs w:val="22"/>
        </w:rPr>
      </w:pPr>
      <w:r w:rsidRPr="00FA77D9">
        <w:rPr>
          <w:rFonts w:ascii="Calibri" w:hAnsi="Calibri" w:cs="Calibri"/>
          <w:color w:val="333333"/>
          <w:sz w:val="22"/>
          <w:szCs w:val="22"/>
        </w:rPr>
        <w:t>To ensure that the needs of children who require administration of essential medications during the school day are met, in line with best practice.</w:t>
      </w:r>
      <w:r w:rsidRPr="00AC1EF3">
        <w:rPr>
          <w:rFonts w:ascii="MS Gothic" w:eastAsia="MS Gothic" w:hAnsi="MS Gothic" w:cs="MS Gothic" w:hint="eastAsia"/>
          <w:color w:val="333333"/>
          <w:sz w:val="22"/>
          <w:szCs w:val="22"/>
        </w:rPr>
        <w:t> </w:t>
      </w:r>
    </w:p>
    <w:p w14:paraId="6D9AE785" w14:textId="77777777" w:rsidR="00937108" w:rsidRPr="00FA77D9" w:rsidRDefault="00937108" w:rsidP="00937108">
      <w:pPr>
        <w:widowControl w:val="0"/>
        <w:numPr>
          <w:ilvl w:val="1"/>
          <w:numId w:val="1"/>
        </w:numPr>
        <w:autoSpaceDE w:val="0"/>
        <w:autoSpaceDN w:val="0"/>
        <w:adjustRightInd w:val="0"/>
        <w:spacing w:after="220" w:line="276" w:lineRule="auto"/>
        <w:rPr>
          <w:rFonts w:ascii="Calibri" w:eastAsia="MS Gothic" w:hAnsi="Calibri" w:cs="Calibri"/>
          <w:color w:val="333333"/>
          <w:sz w:val="22"/>
          <w:szCs w:val="22"/>
        </w:rPr>
      </w:pPr>
      <w:r w:rsidRPr="00FA77D9">
        <w:rPr>
          <w:rFonts w:ascii="Calibri" w:hAnsi="Calibri" w:cs="Calibri"/>
          <w:color w:val="333333"/>
          <w:sz w:val="22"/>
          <w:szCs w:val="22"/>
        </w:rPr>
        <w:t>To ensure compliance with relevant legislation.</w:t>
      </w:r>
      <w:r w:rsidRPr="00AC1EF3">
        <w:rPr>
          <w:rFonts w:ascii="MS Gothic" w:eastAsia="MS Gothic" w:hAnsi="MS Gothic" w:cs="MS Gothic" w:hint="eastAsia"/>
          <w:color w:val="333333"/>
          <w:sz w:val="22"/>
          <w:szCs w:val="22"/>
        </w:rPr>
        <w:t> </w:t>
      </w:r>
    </w:p>
    <w:p w14:paraId="6AB0C7FC" w14:textId="77777777" w:rsidR="00937108" w:rsidRPr="00FA77D9" w:rsidRDefault="00937108" w:rsidP="00937108">
      <w:pPr>
        <w:widowControl w:val="0"/>
        <w:numPr>
          <w:ilvl w:val="1"/>
          <w:numId w:val="1"/>
        </w:numPr>
        <w:autoSpaceDE w:val="0"/>
        <w:autoSpaceDN w:val="0"/>
        <w:adjustRightInd w:val="0"/>
        <w:spacing w:after="220" w:line="276" w:lineRule="auto"/>
        <w:rPr>
          <w:rFonts w:ascii="Calibri" w:eastAsia="MS Gothic" w:hAnsi="Calibri" w:cs="Calibri"/>
          <w:color w:val="333333"/>
          <w:sz w:val="22"/>
          <w:szCs w:val="22"/>
        </w:rPr>
      </w:pPr>
      <w:r w:rsidRPr="00FA77D9">
        <w:rPr>
          <w:rFonts w:ascii="Calibri" w:hAnsi="Calibri" w:cs="Calibri"/>
          <w:color w:val="333333"/>
          <w:sz w:val="22"/>
          <w:szCs w:val="22"/>
        </w:rPr>
        <w:t>To protect staff by ensuring that any involvement in medication administration complies with best practice guidelines.</w:t>
      </w:r>
      <w:r w:rsidRPr="00AC1EF3">
        <w:rPr>
          <w:rFonts w:ascii="MS Gothic" w:eastAsia="MS Gothic" w:hAnsi="MS Gothic" w:cs="MS Gothic" w:hint="eastAsia"/>
          <w:color w:val="333333"/>
          <w:sz w:val="22"/>
          <w:szCs w:val="22"/>
        </w:rPr>
        <w:t>   </w:t>
      </w:r>
      <w:r w:rsidRPr="00FA77D9">
        <w:rPr>
          <w:rFonts w:ascii="Calibri" w:hAnsi="Calibri" w:cs="Calibri"/>
          <w:color w:val="333333"/>
          <w:sz w:val="22"/>
          <w:szCs w:val="22"/>
        </w:rPr>
        <w:br/>
      </w:r>
      <w:r w:rsidRPr="00FA77D9">
        <w:rPr>
          <w:rFonts w:ascii="Calibri" w:hAnsi="Calibri" w:cs="Calibri"/>
          <w:color w:val="333333"/>
          <w:sz w:val="22"/>
          <w:szCs w:val="22"/>
        </w:rPr>
        <w:br/>
      </w:r>
      <w:r w:rsidRPr="00FA77D9">
        <w:rPr>
          <w:rFonts w:ascii="Calibri" w:hAnsi="Calibri" w:cs="Calibri"/>
          <w:b/>
          <w:color w:val="333333"/>
          <w:sz w:val="22"/>
          <w:szCs w:val="22"/>
        </w:rPr>
        <w:t>Content</w:t>
      </w:r>
      <w:r w:rsidRPr="00FA77D9">
        <w:rPr>
          <w:rFonts w:ascii="Calibri" w:eastAsia="MS Gothic" w:hAnsi="Calibri" w:cs="Calibri"/>
          <w:color w:val="333333"/>
          <w:sz w:val="22"/>
          <w:szCs w:val="22"/>
        </w:rPr>
        <w:t>:</w:t>
      </w:r>
    </w:p>
    <w:p w14:paraId="1AF4F354" w14:textId="77777777" w:rsidR="00937108" w:rsidRPr="00FA77D9" w:rsidRDefault="00937108" w:rsidP="00937108">
      <w:pPr>
        <w:numPr>
          <w:ilvl w:val="0"/>
          <w:numId w:val="1"/>
        </w:numPr>
        <w:spacing w:after="0" w:line="276" w:lineRule="auto"/>
        <w:rPr>
          <w:rFonts w:ascii="Calibri" w:hAnsi="Calibri" w:cs="Calibri"/>
          <w:b/>
          <w:sz w:val="22"/>
          <w:szCs w:val="22"/>
        </w:rPr>
      </w:pPr>
      <w:r w:rsidRPr="00FA77D9">
        <w:rPr>
          <w:rFonts w:ascii="Calibri" w:hAnsi="Calibri" w:cs="Calibri"/>
          <w:sz w:val="22"/>
          <w:szCs w:val="22"/>
        </w:rPr>
        <w:t>Non-prescribed medicines will neither be stored nor administered to pupils in school</w:t>
      </w:r>
    </w:p>
    <w:p w14:paraId="42279CC1" w14:textId="77777777" w:rsidR="00937108" w:rsidRPr="00FA77D9" w:rsidRDefault="00937108" w:rsidP="00937108">
      <w:pPr>
        <w:numPr>
          <w:ilvl w:val="0"/>
          <w:numId w:val="1"/>
        </w:numPr>
        <w:spacing w:after="0" w:line="276" w:lineRule="auto"/>
        <w:rPr>
          <w:rFonts w:ascii="Calibri" w:hAnsi="Calibri" w:cs="Calibri"/>
          <w:b/>
          <w:sz w:val="22"/>
          <w:szCs w:val="22"/>
        </w:rPr>
      </w:pPr>
      <w:r w:rsidRPr="00FA77D9">
        <w:rPr>
          <w:rFonts w:ascii="Calibri" w:hAnsi="Calibri" w:cs="Calibri"/>
          <w:sz w:val="22"/>
          <w:szCs w:val="22"/>
        </w:rPr>
        <w:lastRenderedPageBreak/>
        <w:t>Teachers/SNAs in the school will only administer prescribed medication when arrangements have been put in place as outlined below</w:t>
      </w:r>
    </w:p>
    <w:p w14:paraId="04B57DA5" w14:textId="77777777" w:rsidR="00937108" w:rsidRPr="00FA77D9" w:rsidRDefault="00937108" w:rsidP="00937108">
      <w:pPr>
        <w:numPr>
          <w:ilvl w:val="0"/>
          <w:numId w:val="1"/>
        </w:numPr>
        <w:spacing w:after="0" w:line="276" w:lineRule="auto"/>
        <w:rPr>
          <w:rFonts w:ascii="Calibri" w:hAnsi="Calibri" w:cs="Calibri"/>
          <w:b/>
          <w:sz w:val="22"/>
          <w:szCs w:val="22"/>
        </w:rPr>
      </w:pPr>
      <w:r w:rsidRPr="00FA77D9">
        <w:rPr>
          <w:rFonts w:ascii="Calibri" w:hAnsi="Calibri" w:cs="Calibri"/>
          <w:sz w:val="22"/>
          <w:szCs w:val="22"/>
        </w:rPr>
        <w:t xml:space="preserve">Arrangements for the storage of certain emergency medicines, which must </w:t>
      </w:r>
      <w:proofErr w:type="gramStart"/>
      <w:r w:rsidRPr="00FA77D9">
        <w:rPr>
          <w:rFonts w:ascii="Calibri" w:hAnsi="Calibri" w:cs="Calibri"/>
          <w:sz w:val="22"/>
          <w:szCs w:val="22"/>
        </w:rPr>
        <w:t>be readily accessible at all times</w:t>
      </w:r>
      <w:proofErr w:type="gramEnd"/>
      <w:r w:rsidRPr="00FA77D9">
        <w:rPr>
          <w:rFonts w:ascii="Calibri" w:hAnsi="Calibri" w:cs="Calibri"/>
          <w:sz w:val="22"/>
          <w:szCs w:val="22"/>
        </w:rPr>
        <w:t xml:space="preserve">, must be made with the </w:t>
      </w:r>
      <w:proofErr w:type="gramStart"/>
      <w:r w:rsidRPr="00FA77D9">
        <w:rPr>
          <w:rFonts w:ascii="Calibri" w:hAnsi="Calibri" w:cs="Calibri"/>
          <w:sz w:val="22"/>
          <w:szCs w:val="22"/>
        </w:rPr>
        <w:t>Principal</w:t>
      </w:r>
      <w:proofErr w:type="gramEnd"/>
    </w:p>
    <w:p w14:paraId="41A1DB23" w14:textId="77777777" w:rsidR="00937108" w:rsidRPr="00FA77D9" w:rsidRDefault="00937108" w:rsidP="00937108">
      <w:pPr>
        <w:numPr>
          <w:ilvl w:val="0"/>
          <w:numId w:val="1"/>
        </w:numPr>
        <w:spacing w:after="0" w:line="276" w:lineRule="auto"/>
        <w:rPr>
          <w:rFonts w:ascii="Calibri" w:hAnsi="Calibri" w:cs="Calibri"/>
          <w:b/>
          <w:sz w:val="22"/>
          <w:szCs w:val="22"/>
        </w:rPr>
      </w:pPr>
      <w:r w:rsidRPr="00FA77D9">
        <w:rPr>
          <w:rFonts w:ascii="Calibri" w:hAnsi="Calibri" w:cs="Calibri"/>
          <w:sz w:val="22"/>
          <w:szCs w:val="22"/>
        </w:rPr>
        <w:t>A teacher/SNA must not administer any medication without the specific authorisation of the BoM.</w:t>
      </w:r>
    </w:p>
    <w:p w14:paraId="7960B064" w14:textId="77777777" w:rsidR="00937108" w:rsidRPr="00FA77D9" w:rsidRDefault="00937108" w:rsidP="00937108">
      <w:pPr>
        <w:numPr>
          <w:ilvl w:val="0"/>
          <w:numId w:val="1"/>
        </w:numPr>
        <w:spacing w:after="0" w:line="276" w:lineRule="auto"/>
        <w:rPr>
          <w:rFonts w:ascii="Calibri" w:hAnsi="Calibri" w:cs="Calibri"/>
          <w:b/>
          <w:sz w:val="22"/>
          <w:szCs w:val="22"/>
        </w:rPr>
      </w:pPr>
      <w:r w:rsidRPr="00FA77D9">
        <w:rPr>
          <w:rFonts w:ascii="Calibri" w:hAnsi="Calibri" w:cs="Calibri"/>
          <w:sz w:val="22"/>
          <w:szCs w:val="22"/>
        </w:rPr>
        <w:t xml:space="preserve">The prescribed medicine must be </w:t>
      </w:r>
      <w:proofErr w:type="gramStart"/>
      <w:r w:rsidRPr="00FA77D9">
        <w:rPr>
          <w:rFonts w:ascii="Calibri" w:hAnsi="Calibri" w:cs="Calibri"/>
          <w:sz w:val="22"/>
          <w:szCs w:val="22"/>
        </w:rPr>
        <w:t>self-administered</w:t>
      </w:r>
      <w:proofErr w:type="gramEnd"/>
      <w:r w:rsidRPr="00FA77D9">
        <w:rPr>
          <w:rFonts w:ascii="Calibri" w:hAnsi="Calibri" w:cs="Calibri"/>
          <w:sz w:val="22"/>
          <w:szCs w:val="22"/>
        </w:rPr>
        <w:t xml:space="preserve"> if possible, under the supervision of an authorised Teacher/SNA if not the parent</w:t>
      </w:r>
    </w:p>
    <w:p w14:paraId="0D5BF500" w14:textId="77777777" w:rsidR="00937108" w:rsidRPr="00FA77D9" w:rsidRDefault="00937108" w:rsidP="00937108">
      <w:pPr>
        <w:numPr>
          <w:ilvl w:val="0"/>
          <w:numId w:val="1"/>
        </w:numPr>
        <w:spacing w:after="0" w:line="276" w:lineRule="auto"/>
        <w:rPr>
          <w:rFonts w:ascii="Calibri" w:hAnsi="Calibri" w:cs="Calibri"/>
          <w:b/>
          <w:sz w:val="22"/>
          <w:szCs w:val="22"/>
        </w:rPr>
      </w:pPr>
      <w:r w:rsidRPr="00FA77D9">
        <w:rPr>
          <w:rFonts w:ascii="Calibri" w:hAnsi="Calibri" w:cs="Calibri"/>
          <w:sz w:val="22"/>
          <w:szCs w:val="22"/>
        </w:rPr>
        <w:t>No teacher/SNA can be required to administer medicine or drugs to a pupil</w:t>
      </w:r>
    </w:p>
    <w:p w14:paraId="1BD2C078" w14:textId="77777777" w:rsidR="00937108" w:rsidRPr="00FA77D9" w:rsidRDefault="00937108" w:rsidP="00937108">
      <w:pPr>
        <w:numPr>
          <w:ilvl w:val="0"/>
          <w:numId w:val="1"/>
        </w:numPr>
        <w:spacing w:after="0" w:line="276" w:lineRule="auto"/>
        <w:rPr>
          <w:rFonts w:ascii="Calibri" w:hAnsi="Calibri" w:cs="Calibri"/>
          <w:b/>
          <w:sz w:val="22"/>
          <w:szCs w:val="22"/>
        </w:rPr>
      </w:pPr>
      <w:r w:rsidRPr="00FA77D9">
        <w:rPr>
          <w:rFonts w:ascii="Calibri" w:hAnsi="Calibri" w:cs="Calibri"/>
          <w:sz w:val="22"/>
          <w:szCs w:val="22"/>
        </w:rPr>
        <w:t xml:space="preserve">In </w:t>
      </w:r>
      <w:proofErr w:type="gramStart"/>
      <w:r w:rsidRPr="00FA77D9">
        <w:rPr>
          <w:rFonts w:ascii="Calibri" w:hAnsi="Calibri" w:cs="Calibri"/>
          <w:sz w:val="22"/>
          <w:szCs w:val="22"/>
        </w:rPr>
        <w:t>an emergency situation</w:t>
      </w:r>
      <w:proofErr w:type="gramEnd"/>
      <w:r w:rsidRPr="00FA77D9">
        <w:rPr>
          <w:rFonts w:ascii="Calibri" w:hAnsi="Calibri" w:cs="Calibri"/>
          <w:sz w:val="22"/>
          <w:szCs w:val="22"/>
        </w:rPr>
        <w:t>, qualified medical assistance will be secured at the earliest opportunity and the parents contacted</w:t>
      </w:r>
    </w:p>
    <w:p w14:paraId="7F2E694C" w14:textId="77777777" w:rsidR="00937108" w:rsidRPr="00FA77D9" w:rsidRDefault="00937108" w:rsidP="00937108">
      <w:pPr>
        <w:numPr>
          <w:ilvl w:val="0"/>
          <w:numId w:val="1"/>
        </w:numPr>
        <w:spacing w:after="0" w:line="276" w:lineRule="auto"/>
        <w:rPr>
          <w:rFonts w:ascii="Calibri" w:hAnsi="Calibri" w:cs="Calibri"/>
          <w:b/>
          <w:sz w:val="22"/>
          <w:szCs w:val="22"/>
        </w:rPr>
      </w:pPr>
      <w:r w:rsidRPr="00FA77D9">
        <w:rPr>
          <w:rFonts w:ascii="Calibri" w:hAnsi="Calibri" w:cs="Calibri"/>
          <w:sz w:val="22"/>
          <w:szCs w:val="22"/>
        </w:rPr>
        <w:t xml:space="preserve">It is not permitted that children keep medication in bags, coats, etc, any medication found in a child’s belongings </w:t>
      </w:r>
      <w:r w:rsidRPr="00FA77D9">
        <w:rPr>
          <w:rFonts w:ascii="Calibri" w:hAnsi="Calibri" w:cs="Calibri"/>
          <w:color w:val="333333"/>
          <w:sz w:val="22"/>
          <w:szCs w:val="22"/>
        </w:rPr>
        <w:t>will be brought to the school office and held securely until they can be safely returned to the child’s parents/guardians.</w:t>
      </w:r>
    </w:p>
    <w:p w14:paraId="328A812C" w14:textId="77777777" w:rsidR="00937108" w:rsidRPr="00FA77D9" w:rsidRDefault="00937108" w:rsidP="00937108">
      <w:pPr>
        <w:numPr>
          <w:ilvl w:val="0"/>
          <w:numId w:val="1"/>
        </w:numPr>
        <w:spacing w:after="0" w:line="276" w:lineRule="auto"/>
        <w:rPr>
          <w:rFonts w:ascii="Calibri" w:hAnsi="Calibri" w:cs="Calibri"/>
          <w:sz w:val="22"/>
          <w:szCs w:val="22"/>
        </w:rPr>
      </w:pPr>
      <w:r w:rsidRPr="00FA77D9">
        <w:rPr>
          <w:rFonts w:ascii="Calibri" w:hAnsi="Calibri" w:cs="Calibri"/>
          <w:sz w:val="22"/>
          <w:szCs w:val="22"/>
        </w:rPr>
        <w:t>Where possible, the parents should arrange for the administration of prescribed medicines outside of school hours.</w:t>
      </w:r>
    </w:p>
    <w:p w14:paraId="79BDF1A0" w14:textId="563D6581" w:rsidR="00EC13B9" w:rsidRDefault="00937108" w:rsidP="00EC13B9">
      <w:pPr>
        <w:numPr>
          <w:ilvl w:val="0"/>
          <w:numId w:val="1"/>
        </w:numPr>
        <w:spacing w:after="0" w:line="276" w:lineRule="auto"/>
        <w:rPr>
          <w:rFonts w:ascii="Calibri" w:hAnsi="Calibri" w:cs="Calibri"/>
          <w:sz w:val="22"/>
          <w:szCs w:val="22"/>
        </w:rPr>
      </w:pPr>
      <w:r w:rsidRPr="00FA77D9">
        <w:rPr>
          <w:rFonts w:ascii="Calibri" w:hAnsi="Calibri" w:cs="Calibri"/>
          <w:sz w:val="22"/>
          <w:szCs w:val="22"/>
        </w:rPr>
        <w:t xml:space="preserve">When administering medication two staff members will be present. This will ensure that correct dosage is </w:t>
      </w:r>
      <w:proofErr w:type="gramStart"/>
      <w:r w:rsidRPr="00FA77D9">
        <w:rPr>
          <w:rFonts w:ascii="Calibri" w:hAnsi="Calibri" w:cs="Calibri"/>
          <w:sz w:val="22"/>
          <w:szCs w:val="22"/>
        </w:rPr>
        <w:t>administered at all times</w:t>
      </w:r>
      <w:proofErr w:type="gramEnd"/>
    </w:p>
    <w:p w14:paraId="03F3777A" w14:textId="77777777" w:rsidR="00EC13B9" w:rsidRDefault="00EC13B9" w:rsidP="00EC13B9">
      <w:pPr>
        <w:spacing w:after="0" w:line="276" w:lineRule="auto"/>
        <w:rPr>
          <w:rFonts w:ascii="Calibri" w:hAnsi="Calibri" w:cs="Calibri"/>
          <w:sz w:val="22"/>
          <w:szCs w:val="22"/>
        </w:rPr>
      </w:pPr>
    </w:p>
    <w:p w14:paraId="18911ABE" w14:textId="23BF239F" w:rsidR="00EC13B9" w:rsidRDefault="000E4232" w:rsidP="00EC13B9">
      <w:pPr>
        <w:spacing w:after="0" w:line="276" w:lineRule="auto"/>
        <w:rPr>
          <w:rFonts w:ascii="Calibri" w:hAnsi="Calibri" w:cs="Calibri"/>
          <w:b/>
          <w:bCs/>
          <w:sz w:val="22"/>
          <w:szCs w:val="22"/>
          <w:u w:val="single"/>
        </w:rPr>
      </w:pPr>
      <w:r w:rsidRPr="00D17FD1">
        <w:rPr>
          <w:rFonts w:ascii="Calibri" w:hAnsi="Calibri" w:cs="Calibri"/>
          <w:b/>
          <w:bCs/>
          <w:sz w:val="22"/>
          <w:szCs w:val="22"/>
          <w:u w:val="single"/>
        </w:rPr>
        <w:t>Administration of non-prescription medication</w:t>
      </w:r>
    </w:p>
    <w:p w14:paraId="216DFD86" w14:textId="13C0E2A6" w:rsidR="000E4232" w:rsidRDefault="008B5988" w:rsidP="000E4232">
      <w:pPr>
        <w:pStyle w:val="ListParagraph"/>
        <w:numPr>
          <w:ilvl w:val="0"/>
          <w:numId w:val="4"/>
        </w:numPr>
        <w:spacing w:after="0" w:line="276" w:lineRule="auto"/>
        <w:rPr>
          <w:rFonts w:ascii="Calibri" w:hAnsi="Calibri" w:cs="Calibri"/>
          <w:sz w:val="22"/>
          <w:szCs w:val="22"/>
        </w:rPr>
      </w:pPr>
      <w:r>
        <w:rPr>
          <w:rFonts w:ascii="Calibri" w:hAnsi="Calibri" w:cs="Calibri"/>
          <w:sz w:val="22"/>
          <w:szCs w:val="22"/>
        </w:rPr>
        <w:t>From 2024-2025 school year, the Red Door School has a school nurse on fixed-term basis. This role is funded by the dept of education and is reviewed annually in June of each school year.</w:t>
      </w:r>
    </w:p>
    <w:p w14:paraId="5C12CEE4" w14:textId="5F8CABA7" w:rsidR="008B5988" w:rsidRDefault="008B5988" w:rsidP="000E4232">
      <w:pPr>
        <w:pStyle w:val="ListParagraph"/>
        <w:numPr>
          <w:ilvl w:val="0"/>
          <w:numId w:val="4"/>
        </w:numPr>
        <w:spacing w:after="0" w:line="276" w:lineRule="auto"/>
        <w:rPr>
          <w:rFonts w:ascii="Calibri" w:hAnsi="Calibri" w:cs="Calibri"/>
          <w:sz w:val="22"/>
          <w:szCs w:val="22"/>
        </w:rPr>
      </w:pPr>
      <w:r>
        <w:rPr>
          <w:rFonts w:ascii="Calibri" w:hAnsi="Calibri" w:cs="Calibri"/>
          <w:sz w:val="22"/>
          <w:szCs w:val="22"/>
        </w:rPr>
        <w:t xml:space="preserve">While this position in is placed the provision of non-prescription medication may be considered by the </w:t>
      </w:r>
      <w:proofErr w:type="gramStart"/>
      <w:r>
        <w:rPr>
          <w:rFonts w:ascii="Calibri" w:hAnsi="Calibri" w:cs="Calibri"/>
          <w:sz w:val="22"/>
          <w:szCs w:val="22"/>
        </w:rPr>
        <w:t>Principal</w:t>
      </w:r>
      <w:proofErr w:type="gramEnd"/>
      <w:r>
        <w:rPr>
          <w:rFonts w:ascii="Calibri" w:hAnsi="Calibri" w:cs="Calibri"/>
          <w:sz w:val="22"/>
          <w:szCs w:val="22"/>
        </w:rPr>
        <w:t xml:space="preserve"> and school nurse on a </w:t>
      </w:r>
      <w:r w:rsidR="00AF0F37">
        <w:rPr>
          <w:rFonts w:ascii="Calibri" w:hAnsi="Calibri" w:cs="Calibri"/>
          <w:sz w:val="22"/>
          <w:szCs w:val="22"/>
        </w:rPr>
        <w:t>case-by-case</w:t>
      </w:r>
      <w:r>
        <w:rPr>
          <w:rFonts w:ascii="Calibri" w:hAnsi="Calibri" w:cs="Calibri"/>
          <w:sz w:val="22"/>
          <w:szCs w:val="22"/>
        </w:rPr>
        <w:t xml:space="preserve"> basis. </w:t>
      </w:r>
    </w:p>
    <w:p w14:paraId="300F50A1" w14:textId="7065D203" w:rsidR="008B5988" w:rsidRPr="000E4232" w:rsidRDefault="008B5988" w:rsidP="00D17FD1">
      <w:pPr>
        <w:pStyle w:val="ListParagraph"/>
        <w:numPr>
          <w:ilvl w:val="0"/>
          <w:numId w:val="4"/>
        </w:numPr>
        <w:spacing w:after="0" w:line="276" w:lineRule="auto"/>
        <w:rPr>
          <w:rFonts w:ascii="Calibri" w:hAnsi="Calibri" w:cs="Calibri"/>
          <w:sz w:val="22"/>
          <w:szCs w:val="22"/>
        </w:rPr>
      </w:pPr>
      <w:r>
        <w:rPr>
          <w:rFonts w:ascii="Calibri" w:hAnsi="Calibri" w:cs="Calibri"/>
          <w:sz w:val="22"/>
          <w:szCs w:val="22"/>
        </w:rPr>
        <w:t xml:space="preserve">This medication will be administered by the school nurse in consultation with the </w:t>
      </w:r>
      <w:proofErr w:type="gramStart"/>
      <w:r w:rsidR="00542EDF">
        <w:rPr>
          <w:rFonts w:ascii="Calibri" w:hAnsi="Calibri" w:cs="Calibri"/>
          <w:sz w:val="22"/>
          <w:szCs w:val="22"/>
        </w:rPr>
        <w:t>P</w:t>
      </w:r>
      <w:r w:rsidR="00AF0F37">
        <w:rPr>
          <w:rFonts w:ascii="Calibri" w:hAnsi="Calibri" w:cs="Calibri"/>
          <w:sz w:val="22"/>
          <w:szCs w:val="22"/>
        </w:rPr>
        <w:t>rincipal</w:t>
      </w:r>
      <w:proofErr w:type="gramEnd"/>
      <w:r>
        <w:rPr>
          <w:rFonts w:ascii="Calibri" w:hAnsi="Calibri" w:cs="Calibri"/>
          <w:sz w:val="22"/>
          <w:szCs w:val="22"/>
        </w:rPr>
        <w:t xml:space="preserve"> and parent as needs arise. </w:t>
      </w:r>
    </w:p>
    <w:p w14:paraId="7EC03735" w14:textId="77777777" w:rsidR="00937108" w:rsidRPr="00FA77D9" w:rsidRDefault="00937108" w:rsidP="00937108">
      <w:pPr>
        <w:widowControl w:val="0"/>
        <w:autoSpaceDE w:val="0"/>
        <w:autoSpaceDN w:val="0"/>
        <w:adjustRightInd w:val="0"/>
        <w:spacing w:after="220" w:line="276" w:lineRule="auto"/>
        <w:rPr>
          <w:rFonts w:ascii="Calibri" w:hAnsi="Calibri" w:cs="Calibri"/>
          <w:color w:val="333333"/>
          <w:sz w:val="22"/>
          <w:szCs w:val="22"/>
        </w:rPr>
      </w:pPr>
    </w:p>
    <w:p w14:paraId="2F12DCDF" w14:textId="77777777" w:rsidR="00937108" w:rsidRPr="00FA77D9" w:rsidRDefault="00937108" w:rsidP="00937108">
      <w:pPr>
        <w:widowControl w:val="0"/>
        <w:autoSpaceDE w:val="0"/>
        <w:autoSpaceDN w:val="0"/>
        <w:adjustRightInd w:val="0"/>
        <w:spacing w:after="220" w:line="276" w:lineRule="auto"/>
        <w:ind w:left="60"/>
        <w:rPr>
          <w:rFonts w:ascii="Calibri" w:hAnsi="Calibri" w:cs="Calibri"/>
          <w:color w:val="333333"/>
          <w:sz w:val="22"/>
          <w:szCs w:val="22"/>
        </w:rPr>
      </w:pPr>
      <w:r w:rsidRPr="00FA77D9">
        <w:rPr>
          <w:rFonts w:ascii="Calibri" w:hAnsi="Calibri" w:cs="Calibri"/>
          <w:b/>
          <w:color w:val="333333"/>
          <w:sz w:val="22"/>
          <w:szCs w:val="22"/>
        </w:rPr>
        <w:t>Prescription medication</w:t>
      </w:r>
      <w:r w:rsidRPr="00FA77D9">
        <w:rPr>
          <w:rFonts w:ascii="Calibri" w:hAnsi="Calibri" w:cs="Calibri"/>
          <w:color w:val="333333"/>
          <w:sz w:val="22"/>
          <w:szCs w:val="22"/>
        </w:rPr>
        <w:t xml:space="preserve"> </w:t>
      </w:r>
    </w:p>
    <w:p w14:paraId="01B03128" w14:textId="77777777" w:rsidR="00937108" w:rsidRPr="00FA77D9" w:rsidRDefault="00937108" w:rsidP="00937108">
      <w:pPr>
        <w:widowControl w:val="0"/>
        <w:numPr>
          <w:ilvl w:val="0"/>
          <w:numId w:val="2"/>
        </w:numPr>
        <w:autoSpaceDE w:val="0"/>
        <w:autoSpaceDN w:val="0"/>
        <w:adjustRightInd w:val="0"/>
        <w:spacing w:after="220" w:line="276" w:lineRule="auto"/>
        <w:rPr>
          <w:rFonts w:ascii="Calibri" w:hAnsi="Calibri" w:cs="Calibri"/>
          <w:color w:val="333333"/>
          <w:sz w:val="22"/>
          <w:szCs w:val="22"/>
        </w:rPr>
      </w:pPr>
      <w:r w:rsidRPr="00FA77D9">
        <w:rPr>
          <w:rFonts w:ascii="Calibri" w:hAnsi="Calibri" w:cs="Calibri"/>
          <w:color w:val="333333"/>
          <w:sz w:val="22"/>
          <w:szCs w:val="22"/>
        </w:rPr>
        <w:t xml:space="preserve">Prescription medication can only be stored/administered in the school following a written request from the parents/guardians to the BoM.  This letter should request the BoM to authorise teachers/tutors/SNAs to administer the medication.  In doing so, the BoM must determine if the medication is such that a non-medical person may administer/supervise administration.  </w:t>
      </w:r>
      <w:r w:rsidRPr="00FA77D9">
        <w:rPr>
          <w:rFonts w:ascii="Calibri" w:hAnsi="Calibri" w:cs="Calibri"/>
          <w:b/>
          <w:color w:val="333333"/>
          <w:sz w:val="22"/>
          <w:szCs w:val="22"/>
        </w:rPr>
        <w:t xml:space="preserve">Please note that the BoM cannot require teachers/SNAs to administer </w:t>
      </w:r>
      <w:r w:rsidRPr="00FA77D9">
        <w:rPr>
          <w:rFonts w:ascii="Calibri" w:hAnsi="Calibri" w:cs="Calibri"/>
          <w:b/>
          <w:color w:val="333333"/>
          <w:sz w:val="22"/>
          <w:szCs w:val="22"/>
        </w:rPr>
        <w:lastRenderedPageBreak/>
        <w:t xml:space="preserve">medication.  </w:t>
      </w:r>
      <w:proofErr w:type="gramStart"/>
      <w:r w:rsidRPr="00FA77D9">
        <w:rPr>
          <w:rFonts w:ascii="Calibri" w:hAnsi="Calibri" w:cs="Calibri"/>
          <w:color w:val="333333"/>
          <w:sz w:val="22"/>
          <w:szCs w:val="22"/>
        </w:rPr>
        <w:t>However</w:t>
      </w:r>
      <w:proofErr w:type="gramEnd"/>
      <w:r w:rsidRPr="00FA77D9">
        <w:rPr>
          <w:rFonts w:ascii="Calibri" w:hAnsi="Calibri" w:cs="Calibri"/>
          <w:color w:val="333333"/>
          <w:sz w:val="22"/>
          <w:szCs w:val="22"/>
        </w:rPr>
        <w:t xml:space="preserve"> the BoM will request appropriate teachers/SNAs to volunteer, authorise them to administer the medication and arrange training if required.  </w:t>
      </w:r>
    </w:p>
    <w:p w14:paraId="5F5A6C59" w14:textId="77777777" w:rsidR="00937108" w:rsidRPr="00FA77D9" w:rsidRDefault="00937108" w:rsidP="00937108">
      <w:pPr>
        <w:widowControl w:val="0"/>
        <w:numPr>
          <w:ilvl w:val="0"/>
          <w:numId w:val="2"/>
        </w:numPr>
        <w:autoSpaceDE w:val="0"/>
        <w:autoSpaceDN w:val="0"/>
        <w:adjustRightInd w:val="0"/>
        <w:spacing w:after="220" w:line="276" w:lineRule="auto"/>
        <w:rPr>
          <w:rFonts w:ascii="Calibri" w:hAnsi="Calibri" w:cs="Calibri"/>
          <w:color w:val="333333"/>
          <w:sz w:val="22"/>
          <w:szCs w:val="22"/>
        </w:rPr>
      </w:pPr>
      <w:r w:rsidRPr="00FA77D9">
        <w:rPr>
          <w:rFonts w:ascii="Calibri" w:hAnsi="Calibri" w:cs="Calibri"/>
          <w:color w:val="333333"/>
          <w:sz w:val="22"/>
          <w:szCs w:val="22"/>
        </w:rPr>
        <w:t>The BoM reserves the right, after due consideration, to refuse the request to administer medication.  </w:t>
      </w:r>
    </w:p>
    <w:p w14:paraId="2AFB819B" w14:textId="77777777" w:rsidR="00937108" w:rsidRPr="00FA77D9" w:rsidRDefault="00937108" w:rsidP="00937108">
      <w:pPr>
        <w:widowControl w:val="0"/>
        <w:numPr>
          <w:ilvl w:val="0"/>
          <w:numId w:val="2"/>
        </w:numPr>
        <w:autoSpaceDE w:val="0"/>
        <w:autoSpaceDN w:val="0"/>
        <w:adjustRightInd w:val="0"/>
        <w:spacing w:after="220" w:line="276" w:lineRule="auto"/>
        <w:rPr>
          <w:rFonts w:ascii="Calibri" w:hAnsi="Calibri" w:cs="Calibri"/>
          <w:color w:val="333333"/>
          <w:sz w:val="22"/>
          <w:szCs w:val="22"/>
        </w:rPr>
      </w:pPr>
      <w:r w:rsidRPr="00FA77D9">
        <w:rPr>
          <w:rFonts w:ascii="Calibri" w:hAnsi="Calibri" w:cs="Calibri"/>
          <w:color w:val="333333"/>
          <w:sz w:val="22"/>
          <w:szCs w:val="22"/>
        </w:rPr>
        <w:t xml:space="preserve">The letter requesting administration of medicines must be accompanied by the “Request for Administration of Medication – Information and Consent” form (see appendix 1), summarising essential information to allow training of staff and safe administration of the medication.  This form includes the child’s name, date of birth, weight, name of medication, condition for which medication is required, other medication the child takes regularly outside school, allergies, medication dosage, circumstances under which it should be administered, ability of child to self-administer the medication as well as emergency contact information.  Consent for information concerning the need for medication administration to be shared with school staff and the school’s insurers is also included.  This information may be required if medical assistance is required for the child.  </w:t>
      </w:r>
    </w:p>
    <w:p w14:paraId="0DA7D7AD" w14:textId="77777777" w:rsidR="00937108" w:rsidRPr="00FA77D9" w:rsidRDefault="00937108" w:rsidP="00937108">
      <w:pPr>
        <w:widowControl w:val="0"/>
        <w:numPr>
          <w:ilvl w:val="0"/>
          <w:numId w:val="2"/>
        </w:numPr>
        <w:autoSpaceDE w:val="0"/>
        <w:autoSpaceDN w:val="0"/>
        <w:adjustRightInd w:val="0"/>
        <w:spacing w:after="220" w:line="276" w:lineRule="auto"/>
        <w:rPr>
          <w:rFonts w:ascii="Calibri" w:hAnsi="Calibri" w:cs="Calibri"/>
          <w:color w:val="333333"/>
          <w:sz w:val="22"/>
          <w:szCs w:val="22"/>
        </w:rPr>
      </w:pPr>
      <w:r w:rsidRPr="00FA77D9">
        <w:rPr>
          <w:rFonts w:ascii="Calibri" w:hAnsi="Calibri" w:cs="Calibri"/>
          <w:color w:val="333333"/>
          <w:sz w:val="22"/>
          <w:szCs w:val="22"/>
        </w:rPr>
        <w:t xml:space="preserve">Parents will also be asked to provide a signed indemnity form (see Appendix 2).  Where a child may require medication, ideally a minimum of three staff members who are willing to administer this will be identified to ensure cover during sick leave, course days, etc.  This will often but not always include the class teacher.  Parents will be informed of staff members who have agreed to administer the medication in question.  </w:t>
      </w:r>
    </w:p>
    <w:p w14:paraId="7B09BC72" w14:textId="77777777" w:rsidR="00937108" w:rsidRPr="00FA77D9" w:rsidRDefault="00937108" w:rsidP="00937108">
      <w:pPr>
        <w:widowControl w:val="0"/>
        <w:numPr>
          <w:ilvl w:val="0"/>
          <w:numId w:val="2"/>
        </w:numPr>
        <w:autoSpaceDE w:val="0"/>
        <w:autoSpaceDN w:val="0"/>
        <w:adjustRightInd w:val="0"/>
        <w:spacing w:after="220" w:line="276" w:lineRule="auto"/>
        <w:rPr>
          <w:rFonts w:ascii="Calibri" w:hAnsi="Calibri" w:cs="Calibri"/>
          <w:color w:val="333333"/>
          <w:sz w:val="22"/>
          <w:szCs w:val="22"/>
        </w:rPr>
      </w:pPr>
      <w:proofErr w:type="gramStart"/>
      <w:r w:rsidRPr="00FA77D9">
        <w:rPr>
          <w:rFonts w:ascii="Calibri" w:hAnsi="Calibri" w:cs="Calibri"/>
          <w:color w:val="333333"/>
          <w:sz w:val="22"/>
          <w:szCs w:val="22"/>
        </w:rPr>
        <w:t>In the event that</w:t>
      </w:r>
      <w:proofErr w:type="gramEnd"/>
      <w:r w:rsidRPr="00FA77D9">
        <w:rPr>
          <w:rFonts w:ascii="Calibri" w:hAnsi="Calibri" w:cs="Calibri"/>
          <w:color w:val="333333"/>
          <w:sz w:val="22"/>
          <w:szCs w:val="22"/>
        </w:rPr>
        <w:t xml:space="preserve"> staff members willing to administer the </w:t>
      </w:r>
      <w:proofErr w:type="gramStart"/>
      <w:r w:rsidRPr="00FA77D9">
        <w:rPr>
          <w:rFonts w:ascii="Calibri" w:hAnsi="Calibri" w:cs="Calibri"/>
          <w:color w:val="333333"/>
          <w:sz w:val="22"/>
          <w:szCs w:val="22"/>
        </w:rPr>
        <w:t>particular medication</w:t>
      </w:r>
      <w:proofErr w:type="gramEnd"/>
      <w:r w:rsidRPr="00FA77D9">
        <w:rPr>
          <w:rFonts w:ascii="Calibri" w:hAnsi="Calibri" w:cs="Calibri"/>
          <w:color w:val="333333"/>
          <w:sz w:val="22"/>
          <w:szCs w:val="22"/>
        </w:rPr>
        <w:t xml:space="preserve"> cannot be identified, the </w:t>
      </w:r>
      <w:proofErr w:type="gramStart"/>
      <w:r w:rsidRPr="00FA77D9">
        <w:rPr>
          <w:rFonts w:ascii="Calibri" w:hAnsi="Calibri" w:cs="Calibri"/>
          <w:color w:val="333333"/>
          <w:sz w:val="22"/>
          <w:szCs w:val="22"/>
        </w:rPr>
        <w:t>Principal</w:t>
      </w:r>
      <w:proofErr w:type="gramEnd"/>
      <w:r w:rsidRPr="00FA77D9">
        <w:rPr>
          <w:rFonts w:ascii="Calibri" w:hAnsi="Calibri" w:cs="Calibri"/>
          <w:color w:val="333333"/>
          <w:sz w:val="22"/>
          <w:szCs w:val="22"/>
        </w:rPr>
        <w:t xml:space="preserve"> will discuss alternative options with the child’s parents/guardians.  </w:t>
      </w:r>
    </w:p>
    <w:p w14:paraId="3F8F4EE2" w14:textId="77777777" w:rsidR="00937108" w:rsidRPr="00FA77D9" w:rsidRDefault="00937108" w:rsidP="00937108">
      <w:pPr>
        <w:widowControl w:val="0"/>
        <w:numPr>
          <w:ilvl w:val="0"/>
          <w:numId w:val="2"/>
        </w:numPr>
        <w:autoSpaceDE w:val="0"/>
        <w:autoSpaceDN w:val="0"/>
        <w:adjustRightInd w:val="0"/>
        <w:spacing w:after="220" w:line="276" w:lineRule="auto"/>
        <w:rPr>
          <w:rFonts w:ascii="Calibri" w:hAnsi="Calibri" w:cs="Calibri"/>
          <w:color w:val="333333"/>
          <w:sz w:val="22"/>
          <w:szCs w:val="22"/>
        </w:rPr>
      </w:pPr>
      <w:r w:rsidRPr="00FA77D9">
        <w:rPr>
          <w:rFonts w:ascii="Calibri" w:hAnsi="Calibri" w:cs="Calibri"/>
          <w:color w:val="333333"/>
          <w:sz w:val="22"/>
          <w:szCs w:val="22"/>
        </w:rPr>
        <w:t>The BoM reserves the right to request written confirmation of medical advice from the child’s doctor, including confirmation of the medication dose and circumstances when it should be given.  </w:t>
      </w:r>
      <w:r w:rsidRPr="00AC1EF3">
        <w:rPr>
          <w:rFonts w:ascii="MS Gothic" w:eastAsia="MS Gothic" w:hAnsi="MS Gothic" w:cs="MS Gothic" w:hint="eastAsia"/>
          <w:color w:val="333333"/>
          <w:sz w:val="22"/>
          <w:szCs w:val="22"/>
        </w:rPr>
        <w:t>  </w:t>
      </w:r>
    </w:p>
    <w:p w14:paraId="77D21C79" w14:textId="77777777" w:rsidR="00937108" w:rsidRPr="00FA77D9" w:rsidRDefault="00937108" w:rsidP="00937108">
      <w:pPr>
        <w:widowControl w:val="0"/>
        <w:numPr>
          <w:ilvl w:val="0"/>
          <w:numId w:val="2"/>
        </w:numPr>
        <w:autoSpaceDE w:val="0"/>
        <w:autoSpaceDN w:val="0"/>
        <w:adjustRightInd w:val="0"/>
        <w:spacing w:after="220" w:line="276" w:lineRule="auto"/>
        <w:rPr>
          <w:rFonts w:ascii="Calibri" w:hAnsi="Calibri" w:cs="Calibri"/>
          <w:color w:val="333333"/>
          <w:sz w:val="22"/>
          <w:szCs w:val="22"/>
        </w:rPr>
      </w:pPr>
      <w:r w:rsidRPr="00FA77D9">
        <w:rPr>
          <w:rFonts w:ascii="Calibri" w:hAnsi="Calibri" w:cs="Calibri"/>
          <w:color w:val="333333"/>
          <w:sz w:val="22"/>
          <w:szCs w:val="22"/>
        </w:rPr>
        <w:t xml:space="preserve">If the BoM agrees that the medication can be stored and administered in school it is the responsibility of the parents/guardians to ensure that an adequate supply of medication is in stock, and that the medication has not passed its expiry date.  </w:t>
      </w:r>
      <w:proofErr w:type="gramStart"/>
      <w:r w:rsidRPr="00FA77D9">
        <w:rPr>
          <w:rFonts w:ascii="Calibri" w:hAnsi="Calibri" w:cs="Calibri"/>
          <w:color w:val="333333"/>
          <w:sz w:val="22"/>
          <w:szCs w:val="22"/>
        </w:rPr>
        <w:t>In the event that</w:t>
      </w:r>
      <w:proofErr w:type="gramEnd"/>
      <w:r w:rsidRPr="00FA77D9">
        <w:rPr>
          <w:rFonts w:ascii="Calibri" w:hAnsi="Calibri" w:cs="Calibri"/>
          <w:color w:val="333333"/>
          <w:sz w:val="22"/>
          <w:szCs w:val="22"/>
        </w:rPr>
        <w:t xml:space="preserve"> medication passes its expiry date without being used, the child’s parents/guardians will take responsibility for its safe disposal (usually by returning to the pharmacy).</w:t>
      </w:r>
      <w:r w:rsidRPr="00AC1EF3">
        <w:rPr>
          <w:rFonts w:ascii="MS Gothic" w:eastAsia="MS Gothic" w:hAnsi="MS Gothic" w:cs="MS Gothic" w:hint="eastAsia"/>
          <w:color w:val="333333"/>
          <w:sz w:val="22"/>
          <w:szCs w:val="22"/>
        </w:rPr>
        <w:t>  </w:t>
      </w:r>
    </w:p>
    <w:p w14:paraId="529B4F22" w14:textId="77777777" w:rsidR="00937108" w:rsidRPr="00FA77D9" w:rsidRDefault="00937108" w:rsidP="00937108">
      <w:pPr>
        <w:widowControl w:val="0"/>
        <w:numPr>
          <w:ilvl w:val="0"/>
          <w:numId w:val="2"/>
        </w:numPr>
        <w:autoSpaceDE w:val="0"/>
        <w:autoSpaceDN w:val="0"/>
        <w:adjustRightInd w:val="0"/>
        <w:spacing w:after="220" w:line="276" w:lineRule="auto"/>
        <w:rPr>
          <w:rFonts w:ascii="Calibri" w:hAnsi="Calibri" w:cs="Calibri"/>
          <w:color w:val="333333"/>
          <w:sz w:val="22"/>
          <w:szCs w:val="22"/>
        </w:rPr>
      </w:pPr>
      <w:r w:rsidRPr="00FA77D9">
        <w:rPr>
          <w:rFonts w:ascii="Calibri" w:hAnsi="Calibri" w:cs="Calibri"/>
          <w:color w:val="333333"/>
          <w:sz w:val="22"/>
          <w:szCs w:val="22"/>
        </w:rPr>
        <w:t>Where possible medication should be self-administered by the pupil under adult supervision.</w:t>
      </w:r>
      <w:r w:rsidRPr="00AC1EF3">
        <w:rPr>
          <w:rFonts w:ascii="MS Gothic" w:eastAsia="MS Gothic" w:hAnsi="MS Gothic" w:cs="MS Gothic" w:hint="eastAsia"/>
          <w:color w:val="333333"/>
          <w:sz w:val="22"/>
          <w:szCs w:val="22"/>
        </w:rPr>
        <w:t> </w:t>
      </w:r>
      <w:r w:rsidRPr="00FA77D9">
        <w:rPr>
          <w:rFonts w:ascii="Calibri" w:hAnsi="Calibri" w:cs="Calibri"/>
          <w:color w:val="333333"/>
          <w:sz w:val="22"/>
          <w:szCs w:val="22"/>
        </w:rPr>
        <w:t xml:space="preserve">Verbal clarification by parents/guardians of how and when to administer the medication is also </w:t>
      </w:r>
      <w:r w:rsidRPr="00FA77D9">
        <w:rPr>
          <w:rFonts w:ascii="Calibri" w:hAnsi="Calibri" w:cs="Calibri"/>
          <w:color w:val="333333"/>
          <w:sz w:val="22"/>
          <w:szCs w:val="22"/>
        </w:rPr>
        <w:lastRenderedPageBreak/>
        <w:t>required.</w:t>
      </w:r>
      <w:r w:rsidRPr="00AC1EF3">
        <w:rPr>
          <w:rFonts w:ascii="MS Gothic" w:eastAsia="MS Gothic" w:hAnsi="MS Gothic" w:cs="MS Gothic" w:hint="eastAsia"/>
          <w:color w:val="333333"/>
          <w:sz w:val="22"/>
          <w:szCs w:val="22"/>
        </w:rPr>
        <w:t>  </w:t>
      </w:r>
    </w:p>
    <w:p w14:paraId="2B37AAE3" w14:textId="77777777" w:rsidR="00937108" w:rsidRPr="00FA77D9" w:rsidRDefault="00937108" w:rsidP="00937108">
      <w:pPr>
        <w:widowControl w:val="0"/>
        <w:numPr>
          <w:ilvl w:val="0"/>
          <w:numId w:val="2"/>
        </w:numPr>
        <w:autoSpaceDE w:val="0"/>
        <w:autoSpaceDN w:val="0"/>
        <w:adjustRightInd w:val="0"/>
        <w:spacing w:after="220" w:line="276" w:lineRule="auto"/>
        <w:rPr>
          <w:rFonts w:ascii="Calibri" w:hAnsi="Calibri" w:cs="Calibri"/>
          <w:color w:val="333333"/>
          <w:sz w:val="22"/>
          <w:szCs w:val="22"/>
        </w:rPr>
      </w:pPr>
      <w:r w:rsidRPr="00FA77D9">
        <w:rPr>
          <w:rFonts w:ascii="Calibri" w:hAnsi="Calibri" w:cs="Calibri"/>
          <w:color w:val="333333"/>
          <w:sz w:val="22"/>
          <w:szCs w:val="22"/>
        </w:rPr>
        <w:t>Medication will usually be stored in a locked cupboard in the school office.  However, where this should pose a hazard (</w:t>
      </w:r>
      <w:proofErr w:type="spellStart"/>
      <w:r w:rsidRPr="00FA77D9">
        <w:rPr>
          <w:rFonts w:ascii="Calibri" w:hAnsi="Calibri" w:cs="Calibri"/>
          <w:color w:val="333333"/>
          <w:sz w:val="22"/>
          <w:szCs w:val="22"/>
        </w:rPr>
        <w:t>eg</w:t>
      </w:r>
      <w:proofErr w:type="spellEnd"/>
      <w:r w:rsidRPr="00FA77D9">
        <w:rPr>
          <w:rFonts w:ascii="Calibri" w:hAnsi="Calibri" w:cs="Calibri"/>
          <w:color w:val="333333"/>
          <w:sz w:val="22"/>
          <w:szCs w:val="22"/>
        </w:rPr>
        <w:t>: inhalers or adrenaline autoinjector which may be required urgently) medication will be stored in a sealed, transparent, unbreakable container labelled with the child’s name in their regular classroom.</w:t>
      </w:r>
      <w:r w:rsidRPr="00AC1EF3">
        <w:rPr>
          <w:rFonts w:ascii="MS Gothic" w:eastAsia="MS Gothic" w:hAnsi="MS Gothic" w:cs="MS Gothic" w:hint="eastAsia"/>
          <w:color w:val="333333"/>
          <w:sz w:val="22"/>
          <w:szCs w:val="22"/>
        </w:rPr>
        <w:t>  </w:t>
      </w:r>
    </w:p>
    <w:p w14:paraId="11A390A6" w14:textId="77777777" w:rsidR="00937108" w:rsidRPr="00FA77D9" w:rsidRDefault="00937108" w:rsidP="00937108">
      <w:pPr>
        <w:widowControl w:val="0"/>
        <w:numPr>
          <w:ilvl w:val="0"/>
          <w:numId w:val="2"/>
        </w:numPr>
        <w:autoSpaceDE w:val="0"/>
        <w:autoSpaceDN w:val="0"/>
        <w:adjustRightInd w:val="0"/>
        <w:spacing w:after="220" w:line="276" w:lineRule="auto"/>
        <w:rPr>
          <w:rFonts w:ascii="Calibri" w:hAnsi="Calibri" w:cs="Calibri"/>
          <w:color w:val="333333"/>
          <w:sz w:val="22"/>
          <w:szCs w:val="22"/>
        </w:rPr>
      </w:pPr>
      <w:r w:rsidRPr="00FA77D9">
        <w:rPr>
          <w:rFonts w:ascii="Calibri" w:hAnsi="Calibri" w:cs="Calibri"/>
          <w:color w:val="333333"/>
          <w:sz w:val="22"/>
          <w:szCs w:val="22"/>
        </w:rPr>
        <w:t xml:space="preserve">The </w:t>
      </w:r>
      <w:proofErr w:type="gramStart"/>
      <w:r w:rsidRPr="00FA77D9">
        <w:rPr>
          <w:rFonts w:ascii="Calibri" w:hAnsi="Calibri" w:cs="Calibri"/>
          <w:color w:val="333333"/>
          <w:sz w:val="22"/>
          <w:szCs w:val="22"/>
        </w:rPr>
        <w:t>Principal</w:t>
      </w:r>
      <w:proofErr w:type="gramEnd"/>
      <w:r w:rsidRPr="00FA77D9">
        <w:rPr>
          <w:rFonts w:ascii="Calibri" w:hAnsi="Calibri" w:cs="Calibri"/>
          <w:color w:val="333333"/>
          <w:sz w:val="22"/>
          <w:szCs w:val="22"/>
        </w:rPr>
        <w:t xml:space="preserve"> must be informed immediately of any change in medication and/or dosage in writing.  A change in dosage of the same medication does not require notification of the BoM.  However, a change in medication will require a new notification of the BoM as outlined above.  In either case the “Request for Administration of Medication – Information and Consent” form will need to be updated.  </w:t>
      </w:r>
    </w:p>
    <w:p w14:paraId="4AF0DD09" w14:textId="77777777" w:rsidR="00937108" w:rsidRPr="00FA77D9" w:rsidRDefault="00937108" w:rsidP="00937108">
      <w:pPr>
        <w:widowControl w:val="0"/>
        <w:numPr>
          <w:ilvl w:val="0"/>
          <w:numId w:val="2"/>
        </w:numPr>
        <w:autoSpaceDE w:val="0"/>
        <w:autoSpaceDN w:val="0"/>
        <w:adjustRightInd w:val="0"/>
        <w:spacing w:after="220" w:line="276" w:lineRule="auto"/>
        <w:rPr>
          <w:rFonts w:ascii="Calibri" w:hAnsi="Calibri" w:cs="Calibri"/>
          <w:color w:val="333333"/>
          <w:sz w:val="22"/>
          <w:szCs w:val="22"/>
        </w:rPr>
      </w:pPr>
      <w:r w:rsidRPr="00FA77D9">
        <w:rPr>
          <w:rFonts w:ascii="Calibri" w:hAnsi="Calibri" w:cs="Calibri"/>
          <w:b/>
          <w:color w:val="333333"/>
          <w:sz w:val="22"/>
          <w:szCs w:val="22"/>
        </w:rPr>
        <w:t>IT IS THE RESPONSIBILITY OF THE PARENTS/GUARDIANS TO ENSURE THAT THE DOSAGE NOTED ON THE CONTAINER IN WHICH THEIR CHILD’S MEDICATION IS STORED IS ALSO AMENDED.</w:t>
      </w:r>
      <w:r w:rsidRPr="00AC1EF3">
        <w:rPr>
          <w:rFonts w:ascii="MS Gothic" w:eastAsia="MS Gothic" w:hAnsi="MS Gothic" w:cs="MS Gothic" w:hint="eastAsia"/>
          <w:b/>
          <w:color w:val="333333"/>
          <w:sz w:val="22"/>
          <w:szCs w:val="22"/>
        </w:rPr>
        <w:t>  </w:t>
      </w:r>
    </w:p>
    <w:p w14:paraId="155C8CF8" w14:textId="77777777" w:rsidR="00937108" w:rsidRPr="00FA77D9" w:rsidRDefault="00937108" w:rsidP="00937108">
      <w:pPr>
        <w:widowControl w:val="0"/>
        <w:numPr>
          <w:ilvl w:val="0"/>
          <w:numId w:val="2"/>
        </w:numPr>
        <w:autoSpaceDE w:val="0"/>
        <w:autoSpaceDN w:val="0"/>
        <w:adjustRightInd w:val="0"/>
        <w:spacing w:after="220" w:line="276" w:lineRule="auto"/>
        <w:rPr>
          <w:rFonts w:ascii="Calibri" w:hAnsi="Calibri" w:cs="Calibri"/>
          <w:color w:val="333333"/>
          <w:sz w:val="22"/>
          <w:szCs w:val="22"/>
        </w:rPr>
      </w:pPr>
      <w:r w:rsidRPr="00FA77D9">
        <w:rPr>
          <w:rFonts w:ascii="Calibri" w:hAnsi="Calibri" w:cs="Calibri"/>
          <w:color w:val="333333"/>
          <w:sz w:val="22"/>
          <w:szCs w:val="22"/>
        </w:rPr>
        <w:t xml:space="preserve">A written record of all medication administered in the school will be maintained in the school.  When medication is administered by staff to treat an emergency (allergic reaction, asthma attack, seizure, hypoglycaemia, etc), parents will be notified by telephone.  </w:t>
      </w:r>
    </w:p>
    <w:p w14:paraId="1A98D2BF" w14:textId="77777777" w:rsidR="00937108" w:rsidRPr="00FA77D9" w:rsidRDefault="00937108" w:rsidP="00937108">
      <w:pPr>
        <w:widowControl w:val="0"/>
        <w:numPr>
          <w:ilvl w:val="0"/>
          <w:numId w:val="2"/>
        </w:numPr>
        <w:autoSpaceDE w:val="0"/>
        <w:autoSpaceDN w:val="0"/>
        <w:adjustRightInd w:val="0"/>
        <w:spacing w:after="220" w:line="276" w:lineRule="auto"/>
        <w:rPr>
          <w:rFonts w:ascii="Calibri" w:hAnsi="Calibri" w:cs="Calibri"/>
          <w:color w:val="333333"/>
          <w:sz w:val="22"/>
          <w:szCs w:val="22"/>
        </w:rPr>
      </w:pPr>
      <w:r w:rsidRPr="00FA77D9">
        <w:rPr>
          <w:rFonts w:ascii="Calibri" w:hAnsi="Calibri" w:cs="Calibri"/>
          <w:color w:val="333333"/>
          <w:sz w:val="22"/>
          <w:szCs w:val="22"/>
        </w:rPr>
        <w:t>When administration is routine (</w:t>
      </w:r>
      <w:proofErr w:type="spellStart"/>
      <w:r w:rsidRPr="00FA77D9">
        <w:rPr>
          <w:rFonts w:ascii="Calibri" w:hAnsi="Calibri" w:cs="Calibri"/>
          <w:color w:val="333333"/>
          <w:sz w:val="22"/>
          <w:szCs w:val="22"/>
        </w:rPr>
        <w:t>eg</w:t>
      </w:r>
      <w:proofErr w:type="spellEnd"/>
      <w:r w:rsidRPr="00FA77D9">
        <w:rPr>
          <w:rFonts w:ascii="Calibri" w:hAnsi="Calibri" w:cs="Calibri"/>
          <w:color w:val="333333"/>
          <w:sz w:val="22"/>
          <w:szCs w:val="22"/>
        </w:rPr>
        <w:t>: bronchodilator pre-PE in a child with exercise-induced asthma) a note will be placed in the child’s communication diary.  It is the parents’/guardians’ responsibility to check for such a record.</w:t>
      </w:r>
      <w:r w:rsidRPr="00AC1EF3">
        <w:rPr>
          <w:rFonts w:ascii="MS Gothic" w:eastAsia="MS Gothic" w:hAnsi="MS Gothic" w:cs="MS Gothic" w:hint="eastAsia"/>
          <w:color w:val="333333"/>
          <w:sz w:val="22"/>
          <w:szCs w:val="22"/>
        </w:rPr>
        <w:t>  </w:t>
      </w:r>
    </w:p>
    <w:p w14:paraId="73D9BC41" w14:textId="77777777" w:rsidR="00937108" w:rsidRPr="00FA77D9" w:rsidRDefault="00937108" w:rsidP="00937108">
      <w:pPr>
        <w:widowControl w:val="0"/>
        <w:numPr>
          <w:ilvl w:val="0"/>
          <w:numId w:val="2"/>
        </w:numPr>
        <w:autoSpaceDE w:val="0"/>
        <w:autoSpaceDN w:val="0"/>
        <w:adjustRightInd w:val="0"/>
        <w:spacing w:after="220" w:line="276" w:lineRule="auto"/>
        <w:rPr>
          <w:rFonts w:ascii="Calibri" w:hAnsi="Calibri" w:cs="Calibri"/>
          <w:color w:val="333333"/>
          <w:sz w:val="22"/>
          <w:szCs w:val="22"/>
        </w:rPr>
      </w:pPr>
      <w:r w:rsidRPr="00FA77D9">
        <w:rPr>
          <w:rFonts w:ascii="Calibri" w:hAnsi="Calibri" w:cs="Calibri"/>
          <w:color w:val="333333"/>
          <w:sz w:val="22"/>
          <w:szCs w:val="22"/>
        </w:rPr>
        <w:t xml:space="preserve">Under certain circumstances, it may be appropriate for an older child to retain medication in their own </w:t>
      </w:r>
      <w:proofErr w:type="gramStart"/>
      <w:r w:rsidRPr="00FA77D9">
        <w:rPr>
          <w:rFonts w:ascii="Calibri" w:hAnsi="Calibri" w:cs="Calibri"/>
          <w:color w:val="333333"/>
          <w:sz w:val="22"/>
          <w:szCs w:val="22"/>
        </w:rPr>
        <w:t>possession, and</w:t>
      </w:r>
      <w:proofErr w:type="gramEnd"/>
      <w:r w:rsidRPr="00FA77D9">
        <w:rPr>
          <w:rFonts w:ascii="Calibri" w:hAnsi="Calibri" w:cs="Calibri"/>
          <w:color w:val="333333"/>
          <w:sz w:val="22"/>
          <w:szCs w:val="22"/>
        </w:rPr>
        <w:t xml:space="preserve"> take responsibility for self-administration (</w:t>
      </w:r>
      <w:proofErr w:type="spellStart"/>
      <w:r w:rsidRPr="00FA77D9">
        <w:rPr>
          <w:rFonts w:ascii="Calibri" w:hAnsi="Calibri" w:cs="Calibri"/>
          <w:color w:val="333333"/>
          <w:sz w:val="22"/>
          <w:szCs w:val="22"/>
        </w:rPr>
        <w:t>eg</w:t>
      </w:r>
      <w:proofErr w:type="spellEnd"/>
      <w:r w:rsidRPr="00FA77D9">
        <w:rPr>
          <w:rFonts w:ascii="Calibri" w:hAnsi="Calibri" w:cs="Calibri"/>
          <w:color w:val="333333"/>
          <w:sz w:val="22"/>
          <w:szCs w:val="22"/>
        </w:rPr>
        <w:t>: an older child who would normally carry and use their own inhaler).  A written request to the BoM together with a signed Indemnity Form (see Appendix 2) is still required.  Under these circumstances the school will not maintain a record of medication use.  Because there is no record of the administration of such medication and because it is in possession of the child, staff cannot be held responsible if it is lost or misused.</w:t>
      </w:r>
      <w:r w:rsidRPr="00AC1EF3">
        <w:rPr>
          <w:rFonts w:ascii="MS Gothic" w:eastAsia="MS Gothic" w:hAnsi="MS Gothic" w:cs="MS Gothic" w:hint="eastAsia"/>
          <w:color w:val="333333"/>
          <w:sz w:val="22"/>
          <w:szCs w:val="22"/>
        </w:rPr>
        <w:t>  </w:t>
      </w:r>
    </w:p>
    <w:p w14:paraId="031805C6" w14:textId="77777777" w:rsidR="00937108" w:rsidRPr="00FA77D9" w:rsidRDefault="00937108" w:rsidP="00937108">
      <w:pPr>
        <w:widowControl w:val="0"/>
        <w:numPr>
          <w:ilvl w:val="0"/>
          <w:numId w:val="2"/>
        </w:numPr>
        <w:autoSpaceDE w:val="0"/>
        <w:autoSpaceDN w:val="0"/>
        <w:adjustRightInd w:val="0"/>
        <w:spacing w:after="220" w:line="276" w:lineRule="auto"/>
        <w:rPr>
          <w:rFonts w:ascii="Calibri" w:hAnsi="Calibri" w:cs="Calibri"/>
          <w:color w:val="333333"/>
          <w:sz w:val="22"/>
          <w:szCs w:val="22"/>
        </w:rPr>
      </w:pPr>
      <w:r w:rsidRPr="00FA77D9">
        <w:rPr>
          <w:rFonts w:ascii="Calibri" w:hAnsi="Calibri" w:cs="Calibri"/>
          <w:color w:val="333333"/>
          <w:sz w:val="22"/>
          <w:szCs w:val="22"/>
        </w:rPr>
        <w:t>Prescribed medication will only be administered to the child for whom it has been prescribed, in line with current legislation.</w:t>
      </w:r>
      <w:r w:rsidRPr="00AC1EF3">
        <w:rPr>
          <w:rFonts w:ascii="MS Gothic" w:eastAsia="MS Gothic" w:hAnsi="MS Gothic" w:cs="MS Gothic" w:hint="eastAsia"/>
          <w:color w:val="333333"/>
          <w:sz w:val="22"/>
          <w:szCs w:val="22"/>
        </w:rPr>
        <w:t>  </w:t>
      </w:r>
      <w:r w:rsidRPr="00FA77D9">
        <w:rPr>
          <w:rFonts w:ascii="Calibri" w:hAnsi="Calibri" w:cs="Calibri"/>
          <w:color w:val="333333"/>
          <w:sz w:val="22"/>
          <w:szCs w:val="22"/>
        </w:rPr>
        <w:t>Arrangements for administration of medication to each pupil will be reviewed, at least annually.</w:t>
      </w:r>
      <w:r w:rsidRPr="00AC1EF3">
        <w:rPr>
          <w:rFonts w:ascii="MS Gothic" w:eastAsia="MS Gothic" w:hAnsi="MS Gothic" w:cs="MS Gothic" w:hint="eastAsia"/>
          <w:color w:val="333333"/>
          <w:sz w:val="22"/>
          <w:szCs w:val="22"/>
        </w:rPr>
        <w:t> </w:t>
      </w:r>
    </w:p>
    <w:p w14:paraId="55F51228" w14:textId="77777777" w:rsidR="00A151D2" w:rsidRDefault="00A151D2" w:rsidP="00937108">
      <w:pPr>
        <w:widowControl w:val="0"/>
        <w:autoSpaceDE w:val="0"/>
        <w:autoSpaceDN w:val="0"/>
        <w:adjustRightInd w:val="0"/>
        <w:spacing w:after="220" w:line="276" w:lineRule="auto"/>
        <w:rPr>
          <w:rFonts w:ascii="Calibri" w:hAnsi="Calibri" w:cs="Calibri"/>
          <w:b/>
          <w:color w:val="333333"/>
          <w:sz w:val="22"/>
          <w:szCs w:val="22"/>
        </w:rPr>
      </w:pPr>
    </w:p>
    <w:p w14:paraId="4BA22FA8" w14:textId="31319385" w:rsidR="00937108" w:rsidRPr="00FA77D9" w:rsidRDefault="00937108" w:rsidP="00937108">
      <w:pPr>
        <w:widowControl w:val="0"/>
        <w:autoSpaceDE w:val="0"/>
        <w:autoSpaceDN w:val="0"/>
        <w:adjustRightInd w:val="0"/>
        <w:spacing w:after="220" w:line="276" w:lineRule="auto"/>
        <w:rPr>
          <w:rFonts w:ascii="Calibri" w:hAnsi="Calibri" w:cs="Calibri"/>
          <w:color w:val="333333"/>
          <w:sz w:val="22"/>
          <w:szCs w:val="22"/>
        </w:rPr>
      </w:pPr>
      <w:r w:rsidRPr="00FA77D9">
        <w:rPr>
          <w:rFonts w:ascii="Calibri" w:hAnsi="Calibri" w:cs="Calibri"/>
          <w:b/>
          <w:color w:val="333333"/>
          <w:sz w:val="22"/>
          <w:szCs w:val="22"/>
        </w:rPr>
        <w:lastRenderedPageBreak/>
        <w:t>Implementation</w:t>
      </w:r>
      <w:r w:rsidRPr="00AC1EF3">
        <w:rPr>
          <w:rFonts w:ascii="MS Gothic" w:eastAsia="MS Gothic" w:hAnsi="MS Gothic" w:cs="MS Gothic" w:hint="eastAsia"/>
          <w:color w:val="333333"/>
          <w:sz w:val="22"/>
          <w:szCs w:val="22"/>
        </w:rPr>
        <w:t> </w:t>
      </w:r>
    </w:p>
    <w:p w14:paraId="280B18C0" w14:textId="77777777" w:rsidR="00937108" w:rsidRPr="00FA77D9" w:rsidRDefault="00937108" w:rsidP="00937108">
      <w:pPr>
        <w:widowControl w:val="0"/>
        <w:autoSpaceDE w:val="0"/>
        <w:autoSpaceDN w:val="0"/>
        <w:adjustRightInd w:val="0"/>
        <w:spacing w:after="220" w:line="276" w:lineRule="auto"/>
        <w:rPr>
          <w:rFonts w:ascii="Calibri" w:hAnsi="Calibri" w:cs="Calibri"/>
          <w:color w:val="333333"/>
          <w:sz w:val="22"/>
          <w:szCs w:val="22"/>
        </w:rPr>
      </w:pPr>
      <w:r w:rsidRPr="00FA77D9">
        <w:rPr>
          <w:rFonts w:ascii="Calibri" w:hAnsi="Calibri" w:cs="Calibri"/>
          <w:color w:val="333333"/>
          <w:sz w:val="22"/>
          <w:szCs w:val="22"/>
        </w:rPr>
        <w:t>Staff training and information will be supplied to ensure the safe implementation of this policy.</w:t>
      </w:r>
      <w:r>
        <w:rPr>
          <w:rFonts w:ascii="Calibri" w:hAnsi="Calibri" w:cs="Calibri"/>
          <w:color w:val="333333"/>
          <w:sz w:val="22"/>
          <w:szCs w:val="22"/>
        </w:rPr>
        <w:t xml:space="preserve"> Should external training be required this should be arranged and financed by the parents of the child requiring medication.</w:t>
      </w:r>
      <w:r w:rsidRPr="00FA77D9">
        <w:rPr>
          <w:rFonts w:ascii="Calibri" w:hAnsi="Calibri" w:cs="Calibri"/>
          <w:color w:val="333333"/>
          <w:sz w:val="22"/>
          <w:szCs w:val="22"/>
        </w:rPr>
        <w:t xml:space="preserve"> Parents are invited to contact the </w:t>
      </w:r>
      <w:proofErr w:type="gramStart"/>
      <w:r w:rsidRPr="00FA77D9">
        <w:rPr>
          <w:rFonts w:ascii="Calibri" w:hAnsi="Calibri" w:cs="Calibri"/>
          <w:color w:val="333333"/>
          <w:sz w:val="22"/>
          <w:szCs w:val="22"/>
        </w:rPr>
        <w:t>Principal</w:t>
      </w:r>
      <w:proofErr w:type="gramEnd"/>
      <w:r w:rsidRPr="00FA77D9">
        <w:rPr>
          <w:rFonts w:ascii="Calibri" w:hAnsi="Calibri" w:cs="Calibri"/>
          <w:color w:val="333333"/>
          <w:sz w:val="22"/>
          <w:szCs w:val="22"/>
        </w:rPr>
        <w:t xml:space="preserve"> immediately if they have any concerns about the implementation of this policy in relation to their child’s medication.</w:t>
      </w:r>
      <w:r w:rsidRPr="00AC1EF3">
        <w:rPr>
          <w:rFonts w:ascii="MS Gothic" w:eastAsia="MS Gothic" w:hAnsi="MS Gothic" w:cs="MS Gothic" w:hint="eastAsia"/>
          <w:color w:val="333333"/>
          <w:sz w:val="22"/>
          <w:szCs w:val="22"/>
        </w:rPr>
        <w:t> </w:t>
      </w:r>
    </w:p>
    <w:p w14:paraId="4CC14AA0" w14:textId="77777777" w:rsidR="00937108" w:rsidRPr="00FA77D9" w:rsidRDefault="00937108" w:rsidP="00937108">
      <w:pPr>
        <w:widowControl w:val="0"/>
        <w:autoSpaceDE w:val="0"/>
        <w:autoSpaceDN w:val="0"/>
        <w:adjustRightInd w:val="0"/>
        <w:spacing w:after="220" w:line="276" w:lineRule="auto"/>
        <w:rPr>
          <w:rFonts w:ascii="Calibri" w:hAnsi="Calibri" w:cs="Calibri"/>
          <w:color w:val="333333"/>
          <w:sz w:val="22"/>
          <w:szCs w:val="22"/>
        </w:rPr>
      </w:pPr>
      <w:r w:rsidRPr="00FA77D9">
        <w:rPr>
          <w:rFonts w:ascii="Calibri" w:hAnsi="Calibri" w:cs="Calibri"/>
          <w:b/>
          <w:color w:val="333333"/>
          <w:sz w:val="22"/>
          <w:szCs w:val="22"/>
        </w:rPr>
        <w:t>Success Criteria</w:t>
      </w:r>
      <w:r w:rsidRPr="00AC1EF3">
        <w:rPr>
          <w:rFonts w:ascii="MS Gothic" w:eastAsia="MS Gothic" w:hAnsi="MS Gothic" w:cs="MS Gothic" w:hint="eastAsia"/>
          <w:color w:val="333333"/>
          <w:sz w:val="22"/>
          <w:szCs w:val="22"/>
        </w:rPr>
        <w:t> </w:t>
      </w:r>
    </w:p>
    <w:p w14:paraId="2E58C3E7" w14:textId="77777777" w:rsidR="00937108" w:rsidRPr="00FA77D9" w:rsidRDefault="00937108" w:rsidP="00937108">
      <w:pPr>
        <w:widowControl w:val="0"/>
        <w:autoSpaceDE w:val="0"/>
        <w:autoSpaceDN w:val="0"/>
        <w:adjustRightInd w:val="0"/>
        <w:spacing w:after="220" w:line="276" w:lineRule="auto"/>
        <w:rPr>
          <w:rFonts w:ascii="Calibri" w:eastAsia="MS Gothic" w:hAnsi="Calibri" w:cs="Calibri"/>
          <w:color w:val="333333"/>
          <w:sz w:val="22"/>
          <w:szCs w:val="22"/>
        </w:rPr>
      </w:pPr>
      <w:r w:rsidRPr="00FA77D9">
        <w:rPr>
          <w:rFonts w:ascii="Calibri" w:hAnsi="Calibri" w:cs="Calibri"/>
          <w:color w:val="333333"/>
          <w:sz w:val="22"/>
          <w:szCs w:val="22"/>
        </w:rPr>
        <w:t xml:space="preserve">The </w:t>
      </w:r>
      <w:proofErr w:type="gramStart"/>
      <w:r w:rsidRPr="00FA77D9">
        <w:rPr>
          <w:rFonts w:ascii="Calibri" w:hAnsi="Calibri" w:cs="Calibri"/>
          <w:color w:val="333333"/>
          <w:sz w:val="22"/>
          <w:szCs w:val="22"/>
        </w:rPr>
        <w:t>Principal</w:t>
      </w:r>
      <w:proofErr w:type="gramEnd"/>
      <w:r w:rsidRPr="00FA77D9">
        <w:rPr>
          <w:rFonts w:ascii="Calibri" w:hAnsi="Calibri" w:cs="Calibri"/>
          <w:color w:val="333333"/>
          <w:sz w:val="22"/>
          <w:szCs w:val="22"/>
        </w:rPr>
        <w:t xml:space="preserve"> will audit the medication books at least once a term to ensure that the actual administration of medication complies with the information on the “Request for Administration of Medication – Information and Consent” form (see Appendix 1).  Identified discrepancies will be assessed by a physician to assess their clinical relevance (if any).</w:t>
      </w:r>
      <w:r w:rsidRPr="00AC1EF3">
        <w:rPr>
          <w:rFonts w:ascii="MS Gothic" w:eastAsia="MS Gothic" w:hAnsi="MS Gothic" w:cs="MS Gothic" w:hint="eastAsia"/>
          <w:color w:val="333333"/>
          <w:sz w:val="22"/>
          <w:szCs w:val="22"/>
        </w:rPr>
        <w:t>  </w:t>
      </w:r>
    </w:p>
    <w:p w14:paraId="1E603E5A" w14:textId="77777777" w:rsidR="00937108" w:rsidRPr="00FA77D9" w:rsidRDefault="00937108" w:rsidP="00937108">
      <w:pPr>
        <w:widowControl w:val="0"/>
        <w:autoSpaceDE w:val="0"/>
        <w:autoSpaceDN w:val="0"/>
        <w:adjustRightInd w:val="0"/>
        <w:spacing w:after="220" w:line="276" w:lineRule="auto"/>
        <w:rPr>
          <w:rFonts w:ascii="Calibri" w:eastAsia="MS Gothic" w:hAnsi="Calibri" w:cs="Calibri"/>
          <w:color w:val="333333"/>
          <w:sz w:val="22"/>
          <w:szCs w:val="22"/>
        </w:rPr>
      </w:pPr>
      <w:r w:rsidRPr="00FA77D9">
        <w:rPr>
          <w:rFonts w:ascii="Calibri" w:hAnsi="Calibri" w:cs="Calibri"/>
          <w:color w:val="333333"/>
          <w:sz w:val="22"/>
          <w:szCs w:val="22"/>
        </w:rPr>
        <w:t>Feedback from parents/guardians will be carefully considered by the BoM.</w:t>
      </w:r>
    </w:p>
    <w:p w14:paraId="6D44B678" w14:textId="77777777" w:rsidR="00937108" w:rsidRPr="00FA77D9" w:rsidRDefault="00937108" w:rsidP="00937108">
      <w:pPr>
        <w:spacing w:line="276" w:lineRule="auto"/>
        <w:rPr>
          <w:rFonts w:ascii="Calibri" w:hAnsi="Calibri" w:cs="Calibri"/>
          <w:sz w:val="22"/>
          <w:szCs w:val="22"/>
        </w:rPr>
      </w:pPr>
      <w:r w:rsidRPr="00FA77D9">
        <w:rPr>
          <w:rFonts w:ascii="Calibri" w:hAnsi="Calibri" w:cs="Calibri"/>
          <w:b/>
          <w:color w:val="333333"/>
          <w:sz w:val="22"/>
          <w:szCs w:val="22"/>
        </w:rPr>
        <w:t>Compliance</w:t>
      </w:r>
      <w:r w:rsidRPr="00AC1EF3">
        <w:rPr>
          <w:rFonts w:ascii="MS Gothic" w:eastAsia="MS Gothic" w:hAnsi="MS Gothic" w:cs="MS Gothic" w:hint="eastAsia"/>
          <w:color w:val="333333"/>
          <w:sz w:val="22"/>
          <w:szCs w:val="22"/>
        </w:rPr>
        <w:t>  </w:t>
      </w:r>
      <w:r w:rsidRPr="00FA77D9">
        <w:rPr>
          <w:rFonts w:ascii="Calibri" w:hAnsi="Calibri" w:cs="Calibri"/>
          <w:color w:val="333333"/>
          <w:sz w:val="22"/>
          <w:szCs w:val="22"/>
        </w:rPr>
        <w:t>This policy has been prepared to comply with Best Practice Asthma Management Guidelines for Primary Schools in Ireland, Asthma Society of Ireland (www.asthmasociety.ie)Allergy in Schools, The Anaphylaxis Campaign, UK (www.allergyinschools.org.uk)Epilepsy and Education, The National Society for Epilepsy, UK (www.epilepsynse.org.uk)</w:t>
      </w:r>
      <w:r w:rsidRPr="00AC1EF3">
        <w:rPr>
          <w:rFonts w:ascii="MS Gothic" w:eastAsia="MS Gothic" w:hAnsi="MS Gothic" w:cs="MS Gothic" w:hint="eastAsia"/>
          <w:color w:val="333333"/>
          <w:sz w:val="22"/>
          <w:szCs w:val="22"/>
        </w:rPr>
        <w:t> </w:t>
      </w:r>
    </w:p>
    <w:p w14:paraId="00190725" w14:textId="77777777" w:rsidR="00937108" w:rsidRPr="00F902F2" w:rsidRDefault="00937108" w:rsidP="00937108">
      <w:pPr>
        <w:spacing w:line="276" w:lineRule="auto"/>
        <w:jc w:val="both"/>
        <w:rPr>
          <w:rFonts w:ascii="Calibri" w:hAnsi="Calibri"/>
        </w:rPr>
      </w:pPr>
    </w:p>
    <w:p w14:paraId="5B33B922" w14:textId="77777777" w:rsidR="00937108" w:rsidRPr="00F902F2" w:rsidRDefault="00937108" w:rsidP="00937108">
      <w:pPr>
        <w:spacing w:line="276" w:lineRule="auto"/>
        <w:jc w:val="both"/>
        <w:rPr>
          <w:rFonts w:ascii="Calibri" w:hAnsi="Calibri"/>
        </w:rPr>
      </w:pPr>
    </w:p>
    <w:p w14:paraId="6A522B03" w14:textId="77777777" w:rsidR="00937108" w:rsidRPr="00F902F2" w:rsidRDefault="00937108" w:rsidP="00937108">
      <w:pPr>
        <w:spacing w:line="276" w:lineRule="auto"/>
        <w:rPr>
          <w:rFonts w:ascii="Calibri" w:hAnsi="Calibri"/>
        </w:rPr>
      </w:pPr>
    </w:p>
    <w:p w14:paraId="0AD0E6AF" w14:textId="77777777" w:rsidR="009271F4" w:rsidRDefault="009271F4" w:rsidP="00937108"/>
    <w:p w14:paraId="3506BECA" w14:textId="77777777" w:rsidR="00A05364" w:rsidRDefault="00A05364" w:rsidP="00937108"/>
    <w:p w14:paraId="2A95224C" w14:textId="77777777" w:rsidR="00A05364" w:rsidRDefault="00A05364" w:rsidP="00937108"/>
    <w:p w14:paraId="25D3CC11" w14:textId="77777777" w:rsidR="00A05364" w:rsidRDefault="00A05364" w:rsidP="00937108"/>
    <w:p w14:paraId="6E204C36" w14:textId="77777777" w:rsidR="00A05364" w:rsidRDefault="00A05364" w:rsidP="00937108"/>
    <w:p w14:paraId="091141CD" w14:textId="77777777" w:rsidR="00A05364" w:rsidRDefault="00A05364" w:rsidP="00937108"/>
    <w:p w14:paraId="72B00C43" w14:textId="77777777" w:rsidR="00A05364" w:rsidRDefault="00A05364" w:rsidP="00937108"/>
    <w:p w14:paraId="000B2EC9" w14:textId="77777777" w:rsidR="00A05364" w:rsidRDefault="00A05364" w:rsidP="00937108"/>
    <w:p w14:paraId="6B2A2665" w14:textId="77777777" w:rsidR="00A05364" w:rsidRDefault="00A05364" w:rsidP="00937108"/>
    <w:p w14:paraId="654AAC9F" w14:textId="77777777" w:rsidR="00A05364" w:rsidRDefault="00A05364" w:rsidP="00937108"/>
    <w:p w14:paraId="412D6958" w14:textId="6AECB7E9" w:rsidR="00A05364" w:rsidRPr="00A05364" w:rsidRDefault="00A05364" w:rsidP="00D17FD1">
      <w:pPr>
        <w:jc w:val="center"/>
      </w:pPr>
      <w:r w:rsidRPr="00A05364">
        <w:lastRenderedPageBreak/>
        <w:t>APPENDIX 1</w:t>
      </w:r>
    </w:p>
    <w:p w14:paraId="062F2572" w14:textId="77777777" w:rsidR="00A05364" w:rsidRPr="00A05364" w:rsidRDefault="00A05364" w:rsidP="00A05364">
      <w:r w:rsidRPr="00A05364">
        <w:rPr>
          <w:b/>
          <w:bCs/>
        </w:rPr>
        <w:t xml:space="preserve">Request for Administration of Medication – Information &amp; Consent </w:t>
      </w:r>
    </w:p>
    <w:p w14:paraId="59BC3D09" w14:textId="77777777" w:rsidR="00A05364" w:rsidRPr="00A05364" w:rsidRDefault="00A05364" w:rsidP="00A05364">
      <w:r w:rsidRPr="00A05364">
        <w:t xml:space="preserve">Child’s name _______________ Date of birth ______________Weight ______________ </w:t>
      </w:r>
    </w:p>
    <w:p w14:paraId="257E6C12" w14:textId="77777777" w:rsidR="00A05364" w:rsidRPr="00A05364" w:rsidRDefault="00A05364" w:rsidP="00A05364">
      <w:r w:rsidRPr="00A05364">
        <w:t xml:space="preserve">Name of medication ____________________ Dosage ____________________________ </w:t>
      </w:r>
    </w:p>
    <w:p w14:paraId="7E04B44B" w14:textId="5DC0A273" w:rsidR="00A05364" w:rsidRPr="00A05364" w:rsidRDefault="00A05364" w:rsidP="00D17FD1">
      <w:pPr>
        <w:jc w:val="center"/>
      </w:pPr>
      <w:r w:rsidRPr="00A05364">
        <w:t>Under what circumstances should medication be given: _________________________________________________________________________________________________________________________________________________________________________________________________________________________________</w:t>
      </w:r>
    </w:p>
    <w:p w14:paraId="1585A593" w14:textId="77777777" w:rsidR="00A05364" w:rsidRPr="00A05364" w:rsidRDefault="00A05364" w:rsidP="00A05364">
      <w:r w:rsidRPr="00A05364">
        <w:t xml:space="preserve">Condition for which medication required: ___________________________________ </w:t>
      </w:r>
    </w:p>
    <w:p w14:paraId="432DA37C" w14:textId="77777777" w:rsidR="00A05364" w:rsidRPr="00A05364" w:rsidRDefault="00A05364" w:rsidP="00A05364">
      <w:r w:rsidRPr="00A05364">
        <w:t xml:space="preserve">Other medication being taken: __________________________________ </w:t>
      </w:r>
    </w:p>
    <w:p w14:paraId="48E5B6E5" w14:textId="77777777" w:rsidR="00A05364" w:rsidRPr="00A05364" w:rsidRDefault="00A05364" w:rsidP="00A05364">
      <w:r w:rsidRPr="00A05364">
        <w:t xml:space="preserve">My child CAN /CAN NOT self-administer this medication (circle </w:t>
      </w:r>
      <w:r w:rsidRPr="00A05364">
        <w:rPr>
          <w:b/>
          <w:bCs/>
        </w:rPr>
        <w:t>one</w:t>
      </w:r>
      <w:r w:rsidRPr="00A05364">
        <w:t xml:space="preserve">). </w:t>
      </w:r>
    </w:p>
    <w:p w14:paraId="2FA649C8" w14:textId="77777777" w:rsidR="00A05364" w:rsidRPr="00A05364" w:rsidRDefault="00A05364" w:rsidP="00A05364">
      <w:r w:rsidRPr="00A05364">
        <w:t xml:space="preserve">GP name ________________________________ Phone no. ____________________ </w:t>
      </w:r>
    </w:p>
    <w:p w14:paraId="1969484A" w14:textId="77777777" w:rsidR="00A05364" w:rsidRPr="00A05364" w:rsidRDefault="00A05364" w:rsidP="00A05364">
      <w:r w:rsidRPr="00A05364">
        <w:t xml:space="preserve">1st Emergency contact _____________________ Mobile no. ______________________ </w:t>
      </w:r>
    </w:p>
    <w:p w14:paraId="7706EF0F" w14:textId="77777777" w:rsidR="00A05364" w:rsidRPr="00A05364" w:rsidRDefault="00A05364" w:rsidP="00A05364">
      <w:r w:rsidRPr="00A05364">
        <w:t xml:space="preserve">2nd Emergency contact _____________________ Mobile no. _____________________ </w:t>
      </w:r>
    </w:p>
    <w:p w14:paraId="600E0AC8" w14:textId="77777777" w:rsidR="00A05364" w:rsidRPr="00A05364" w:rsidRDefault="00A05364" w:rsidP="00A05364">
      <w:r w:rsidRPr="00A05364">
        <w:t xml:space="preserve">I consent for staff members in the </w:t>
      </w:r>
      <w:proofErr w:type="gramStart"/>
      <w:r w:rsidRPr="00A05364">
        <w:t>School</w:t>
      </w:r>
      <w:proofErr w:type="gramEnd"/>
      <w:r w:rsidRPr="00A05364">
        <w:t xml:space="preserve"> to administer/supervise administration of </w:t>
      </w:r>
    </w:p>
    <w:p w14:paraId="15C09012" w14:textId="77777777" w:rsidR="00A05364" w:rsidRPr="00A05364" w:rsidRDefault="00A05364" w:rsidP="00A05364">
      <w:r w:rsidRPr="00A05364">
        <w:t xml:space="preserve">_________________, in dosage of _________________, to my child under the circumstances outlined above. </w:t>
      </w:r>
    </w:p>
    <w:p w14:paraId="1763CE38" w14:textId="77777777" w:rsidR="00A05364" w:rsidRPr="00A05364" w:rsidRDefault="00A05364" w:rsidP="00A05364">
      <w:r w:rsidRPr="00A05364">
        <w:t xml:space="preserve">I understand that information about my child’s medical condition and treatment will be shared with School staff, and in the event of an emergency with the GP or other medical personnel. I also consent to the disclosure of this information to the </w:t>
      </w:r>
      <w:proofErr w:type="gramStart"/>
      <w:r w:rsidRPr="00A05364">
        <w:t>School’s</w:t>
      </w:r>
      <w:proofErr w:type="gramEnd"/>
      <w:r w:rsidRPr="00A05364">
        <w:t xml:space="preserve"> insurers if required. </w:t>
      </w:r>
    </w:p>
    <w:p w14:paraId="6AEAFF5A" w14:textId="77777777" w:rsidR="00A05364" w:rsidRPr="00A05364" w:rsidRDefault="00A05364" w:rsidP="00A05364">
      <w:r w:rsidRPr="00A05364">
        <w:rPr>
          <w:b/>
          <w:bCs/>
        </w:rPr>
        <w:t xml:space="preserve">Parent/Guardian 1: Parent/Guardian 2: </w:t>
      </w:r>
    </w:p>
    <w:p w14:paraId="545304B3" w14:textId="77777777" w:rsidR="00A05364" w:rsidRPr="00A05364" w:rsidRDefault="00A05364" w:rsidP="00A05364">
      <w:r w:rsidRPr="00A05364">
        <w:rPr>
          <w:b/>
          <w:bCs/>
        </w:rPr>
        <w:t xml:space="preserve">Signed _________________________ </w:t>
      </w:r>
      <w:proofErr w:type="spellStart"/>
      <w:r w:rsidRPr="00A05364">
        <w:rPr>
          <w:b/>
          <w:bCs/>
        </w:rPr>
        <w:t>Signed</w:t>
      </w:r>
      <w:proofErr w:type="spellEnd"/>
      <w:r w:rsidRPr="00A05364">
        <w:rPr>
          <w:b/>
          <w:bCs/>
        </w:rPr>
        <w:t xml:space="preserve"> __________________________ </w:t>
      </w:r>
    </w:p>
    <w:p w14:paraId="0FE81B2D" w14:textId="77777777" w:rsidR="00A05364" w:rsidRPr="00A05364" w:rsidRDefault="00A05364" w:rsidP="00A05364">
      <w:r w:rsidRPr="00A05364">
        <w:rPr>
          <w:b/>
          <w:bCs/>
        </w:rPr>
        <w:t xml:space="preserve">Print name ______________________ Print name ______________________ </w:t>
      </w:r>
    </w:p>
    <w:p w14:paraId="56674026" w14:textId="77777777" w:rsidR="00A05364" w:rsidRPr="00A05364" w:rsidRDefault="00A05364" w:rsidP="00A05364">
      <w:r w:rsidRPr="00A05364">
        <w:rPr>
          <w:b/>
          <w:bCs/>
        </w:rPr>
        <w:t xml:space="preserve">Date ___________________________ </w:t>
      </w:r>
      <w:proofErr w:type="spellStart"/>
      <w:r w:rsidRPr="00A05364">
        <w:rPr>
          <w:b/>
          <w:bCs/>
        </w:rPr>
        <w:t>Date</w:t>
      </w:r>
      <w:proofErr w:type="spellEnd"/>
      <w:r w:rsidRPr="00A05364">
        <w:rPr>
          <w:b/>
          <w:bCs/>
        </w:rPr>
        <w:t xml:space="preserve"> ____________________________ </w:t>
      </w:r>
      <w:r w:rsidRPr="00A05364">
        <w:t xml:space="preserve">Page </w:t>
      </w:r>
      <w:r w:rsidRPr="00A05364">
        <w:rPr>
          <w:b/>
          <w:bCs/>
        </w:rPr>
        <w:t xml:space="preserve">7 </w:t>
      </w:r>
      <w:r w:rsidRPr="00A05364">
        <w:t xml:space="preserve">of </w:t>
      </w:r>
      <w:r w:rsidRPr="00A05364">
        <w:rPr>
          <w:b/>
          <w:bCs/>
        </w:rPr>
        <w:t xml:space="preserve">8 </w:t>
      </w:r>
      <w:r w:rsidRPr="00A05364">
        <w:t xml:space="preserve">Administration of medication </w:t>
      </w:r>
      <w:proofErr w:type="gramStart"/>
      <w:r w:rsidRPr="00A05364">
        <w:t>policy.Rev</w:t>
      </w:r>
      <w:proofErr w:type="gramEnd"/>
      <w:r w:rsidRPr="00A05364">
        <w:t xml:space="preserve">0.090320 </w:t>
      </w:r>
    </w:p>
    <w:p w14:paraId="5214D17D" w14:textId="77777777" w:rsidR="00A05364" w:rsidRPr="00A05364" w:rsidRDefault="00A05364" w:rsidP="00A05364"/>
    <w:p w14:paraId="2371138B" w14:textId="77777777" w:rsidR="00A05364" w:rsidRDefault="00A05364" w:rsidP="00A05364">
      <w:pPr>
        <w:rPr>
          <w:b/>
          <w:bCs/>
        </w:rPr>
      </w:pPr>
    </w:p>
    <w:p w14:paraId="6BBBC567" w14:textId="77777777" w:rsidR="00A05364" w:rsidRDefault="00A05364" w:rsidP="00A05364">
      <w:pPr>
        <w:rPr>
          <w:b/>
          <w:bCs/>
        </w:rPr>
      </w:pPr>
    </w:p>
    <w:p w14:paraId="0B737C69" w14:textId="77777777" w:rsidR="00A05364" w:rsidRDefault="00A05364" w:rsidP="00A05364">
      <w:pPr>
        <w:rPr>
          <w:b/>
          <w:bCs/>
        </w:rPr>
      </w:pPr>
    </w:p>
    <w:p w14:paraId="0CF23412" w14:textId="77777777" w:rsidR="00A05364" w:rsidRDefault="00A05364" w:rsidP="00A05364">
      <w:pPr>
        <w:rPr>
          <w:b/>
          <w:bCs/>
        </w:rPr>
      </w:pPr>
    </w:p>
    <w:p w14:paraId="03B58088" w14:textId="5960C045" w:rsidR="00A05364" w:rsidRPr="00A05364" w:rsidRDefault="00A05364" w:rsidP="00D17FD1">
      <w:pPr>
        <w:jc w:val="center"/>
      </w:pPr>
      <w:r w:rsidRPr="00A05364">
        <w:rPr>
          <w:b/>
          <w:bCs/>
        </w:rPr>
        <w:lastRenderedPageBreak/>
        <w:t>APPENDIX 2</w:t>
      </w:r>
    </w:p>
    <w:p w14:paraId="651085E5" w14:textId="6FBCF83D" w:rsidR="00A05364" w:rsidRPr="00A05364" w:rsidRDefault="00A05364" w:rsidP="00D17FD1">
      <w:pPr>
        <w:jc w:val="center"/>
      </w:pPr>
      <w:r w:rsidRPr="00A05364">
        <w:rPr>
          <w:b/>
          <w:bCs/>
        </w:rPr>
        <w:t>Administration of Medicines in Schools- Indemnity</w:t>
      </w:r>
    </w:p>
    <w:p w14:paraId="45ED8DA3" w14:textId="3F8C1D44" w:rsidR="00A05364" w:rsidRPr="00A05364" w:rsidRDefault="00A05364" w:rsidP="00D17FD1">
      <w:pPr>
        <w:jc w:val="center"/>
      </w:pPr>
      <w:r w:rsidRPr="00A05364">
        <w:t>(APPENDIX 46 from Board of Management Handbook)</w:t>
      </w:r>
    </w:p>
    <w:p w14:paraId="455F9230" w14:textId="77777777" w:rsidR="00A05364" w:rsidRPr="00A05364" w:rsidRDefault="00A05364" w:rsidP="00A05364">
      <w:r w:rsidRPr="00A05364">
        <w:t xml:space="preserve">This INDEMNITY made the __________________________________ day of 20__ </w:t>
      </w:r>
    </w:p>
    <w:p w14:paraId="7E780B75" w14:textId="77777777" w:rsidR="00A05364" w:rsidRPr="00A05364" w:rsidRDefault="00A05364" w:rsidP="00A05364">
      <w:r w:rsidRPr="00A05364">
        <w:t xml:space="preserve">BETWEEN _____________________________________ (lawful parent(s)/guardian(s)) of </w:t>
      </w:r>
    </w:p>
    <w:p w14:paraId="5E5C8768" w14:textId="77777777" w:rsidR="00A05364" w:rsidRPr="00A05364" w:rsidRDefault="00A05364" w:rsidP="00A05364">
      <w:r w:rsidRPr="00A05364">
        <w:t>____________________________</w:t>
      </w:r>
      <w:proofErr w:type="gramStart"/>
      <w:r w:rsidRPr="00A05364">
        <w:t>_(</w:t>
      </w:r>
      <w:proofErr w:type="gramEnd"/>
      <w:r w:rsidRPr="00A05364">
        <w:t>hereinafter called ‘</w:t>
      </w:r>
      <w:r w:rsidRPr="00A05364">
        <w:rPr>
          <w:b/>
          <w:bCs/>
        </w:rPr>
        <w:t>the parents’</w:t>
      </w:r>
      <w:r w:rsidRPr="00A05364">
        <w:t>) of the One Part AND for and on behalf of the Board of Management of The Red Door School situated in Monkstown Grove, Monkstown Avenue, Monkstown in the County of Dublin (hereinafter called ‘</w:t>
      </w:r>
      <w:r w:rsidRPr="00A05364">
        <w:rPr>
          <w:b/>
          <w:bCs/>
        </w:rPr>
        <w:t>the Board’</w:t>
      </w:r>
      <w:r w:rsidRPr="00A05364">
        <w:t xml:space="preserve">) of the Other Part. </w:t>
      </w:r>
    </w:p>
    <w:p w14:paraId="1EC37D05" w14:textId="77777777" w:rsidR="00A05364" w:rsidRPr="00A05364" w:rsidRDefault="00A05364" w:rsidP="00A05364">
      <w:r w:rsidRPr="00A05364">
        <w:t xml:space="preserve">WHEREAS: </w:t>
      </w:r>
    </w:p>
    <w:p w14:paraId="4C9FF34B" w14:textId="77777777" w:rsidR="00A05364" w:rsidRPr="00A05364" w:rsidRDefault="00A05364" w:rsidP="00A05364">
      <w:r w:rsidRPr="00A05364">
        <w:t xml:space="preserve">1. The parent(s) are respectively the lawful father and mother or guardian(s) of </w:t>
      </w:r>
    </w:p>
    <w:p w14:paraId="2F457337" w14:textId="77777777" w:rsidR="00A05364" w:rsidRPr="00A05364" w:rsidRDefault="00A05364" w:rsidP="00A05364">
      <w:r w:rsidRPr="00A05364">
        <w:t xml:space="preserve">______________________________ a pupil of The Red Door School. </w:t>
      </w:r>
    </w:p>
    <w:p w14:paraId="1661DF32" w14:textId="77777777" w:rsidR="00A05364" w:rsidRPr="00A05364" w:rsidRDefault="00A05364" w:rsidP="00A05364">
      <w:r w:rsidRPr="00A05364">
        <w:t xml:space="preserve">2. The pupil suffers on an ongoing basis from the condition known as: ________________________________________________________________________ </w:t>
      </w:r>
    </w:p>
    <w:p w14:paraId="43BC4F50" w14:textId="77777777" w:rsidR="00A05364" w:rsidRPr="00A05364" w:rsidRDefault="00A05364" w:rsidP="00A05364">
      <w:r w:rsidRPr="00A05364">
        <w:t xml:space="preserve">3. The pupil may, while attending the said school, require, including in emergency circumstances, the administration of medication, viz. </w:t>
      </w:r>
    </w:p>
    <w:p w14:paraId="2A3B9B36" w14:textId="77777777" w:rsidR="00A05364" w:rsidRPr="00A05364" w:rsidRDefault="00A05364" w:rsidP="00A05364">
      <w:r w:rsidRPr="00A05364">
        <w:t xml:space="preserve">4. The parents have agreed that the said medication may, be administered by such member of staff of the said school as may be designated from time to time by the Board including in emergency circumstances. </w:t>
      </w:r>
    </w:p>
    <w:p w14:paraId="4BBE36B7" w14:textId="77777777" w:rsidR="00A05364" w:rsidRPr="00A05364" w:rsidRDefault="00A05364" w:rsidP="00A05364">
      <w:r w:rsidRPr="00A05364">
        <w:rPr>
          <w:b/>
          <w:bCs/>
        </w:rPr>
        <w:t xml:space="preserve">NOW IT IS HEREBY AGREED </w:t>
      </w:r>
      <w:r w:rsidRPr="00A05364">
        <w:t xml:space="preserve">by and between the parents hereto as follows: </w:t>
      </w:r>
    </w:p>
    <w:p w14:paraId="5B45EAFD" w14:textId="77777777" w:rsidR="00A05364" w:rsidRPr="00A05364" w:rsidRDefault="00A05364" w:rsidP="00A05364">
      <w:r w:rsidRPr="00A05364">
        <w:t xml:space="preserve">In consideration of the Board entering into the within Agreement, the parents, as the lawful father and mother respectively/guardian(s) of the said pupil, </w:t>
      </w:r>
      <w:r w:rsidRPr="00A05364">
        <w:rPr>
          <w:b/>
          <w:bCs/>
        </w:rPr>
        <w:t xml:space="preserve">HEREBY AGREE </w:t>
      </w:r>
      <w:r w:rsidRPr="00A05364">
        <w:t xml:space="preserve">to indemnify and keep indemnified the Board, its servants and agents including, without prejudice to the generality, the said pupil’s class teacher and/or the Principal of the said school from and against all claims, both present and future, arising from the administration or failure to administer the said medicines. </w:t>
      </w:r>
    </w:p>
    <w:p w14:paraId="2454C3F4" w14:textId="77777777" w:rsidR="00A05364" w:rsidRPr="00A05364" w:rsidRDefault="00A05364" w:rsidP="00A05364">
      <w:r w:rsidRPr="00A05364">
        <w:rPr>
          <w:b/>
          <w:bCs/>
        </w:rPr>
        <w:t xml:space="preserve">Parent/ Guardian 1: Parent/ Guardian 2: </w:t>
      </w:r>
    </w:p>
    <w:p w14:paraId="62EE2B86" w14:textId="77777777" w:rsidR="00A05364" w:rsidRPr="00A05364" w:rsidRDefault="00A05364" w:rsidP="00A05364">
      <w:r w:rsidRPr="00A05364">
        <w:rPr>
          <w:b/>
          <w:bCs/>
        </w:rPr>
        <w:t xml:space="preserve">Signed _________________________ </w:t>
      </w:r>
      <w:proofErr w:type="spellStart"/>
      <w:r w:rsidRPr="00A05364">
        <w:rPr>
          <w:b/>
          <w:bCs/>
        </w:rPr>
        <w:t>Signed</w:t>
      </w:r>
      <w:proofErr w:type="spellEnd"/>
      <w:r w:rsidRPr="00A05364">
        <w:rPr>
          <w:b/>
          <w:bCs/>
        </w:rPr>
        <w:t xml:space="preserve"> _____________________________ </w:t>
      </w:r>
    </w:p>
    <w:p w14:paraId="6608A33F" w14:textId="77777777" w:rsidR="00A05364" w:rsidRPr="00A05364" w:rsidRDefault="00A05364" w:rsidP="00A05364">
      <w:r w:rsidRPr="00A05364">
        <w:rPr>
          <w:b/>
          <w:bCs/>
        </w:rPr>
        <w:t xml:space="preserve">Print Name _______________________ Print Name _________________________ </w:t>
      </w:r>
    </w:p>
    <w:p w14:paraId="746B937B" w14:textId="77777777" w:rsidR="00A05364" w:rsidRPr="00A05364" w:rsidRDefault="00A05364" w:rsidP="00A05364">
      <w:r w:rsidRPr="00A05364">
        <w:rPr>
          <w:b/>
          <w:bCs/>
        </w:rPr>
        <w:t xml:space="preserve">Date ____________________________ </w:t>
      </w:r>
      <w:proofErr w:type="spellStart"/>
      <w:r w:rsidRPr="00A05364">
        <w:rPr>
          <w:b/>
          <w:bCs/>
        </w:rPr>
        <w:t>Date</w:t>
      </w:r>
      <w:proofErr w:type="spellEnd"/>
      <w:r w:rsidRPr="00A05364">
        <w:rPr>
          <w:b/>
          <w:bCs/>
        </w:rPr>
        <w:t xml:space="preserve"> ______________________________</w:t>
      </w:r>
      <w:r w:rsidRPr="00A05364">
        <w:t xml:space="preserve">Page </w:t>
      </w:r>
      <w:r w:rsidRPr="00A05364">
        <w:rPr>
          <w:b/>
          <w:bCs/>
        </w:rPr>
        <w:t xml:space="preserve">8 </w:t>
      </w:r>
      <w:r w:rsidRPr="00A05364">
        <w:t xml:space="preserve">of </w:t>
      </w:r>
      <w:r w:rsidRPr="00A05364">
        <w:rPr>
          <w:b/>
          <w:bCs/>
        </w:rPr>
        <w:t xml:space="preserve">8 </w:t>
      </w:r>
      <w:r w:rsidRPr="00A05364">
        <w:t xml:space="preserve">Administration of medication </w:t>
      </w:r>
      <w:proofErr w:type="gramStart"/>
      <w:r w:rsidRPr="00A05364">
        <w:t>policy.Rev</w:t>
      </w:r>
      <w:proofErr w:type="gramEnd"/>
      <w:r w:rsidRPr="00A05364">
        <w:t xml:space="preserve">0.090320 </w:t>
      </w:r>
    </w:p>
    <w:p w14:paraId="5E05CF97" w14:textId="77777777" w:rsidR="00A05364" w:rsidRDefault="00A05364" w:rsidP="00A05364"/>
    <w:p w14:paraId="4E472854" w14:textId="77777777" w:rsidR="00A05364" w:rsidRDefault="00A05364" w:rsidP="00A05364"/>
    <w:p w14:paraId="286D6F77" w14:textId="77777777" w:rsidR="00A05364" w:rsidRPr="00A05364" w:rsidRDefault="00A05364" w:rsidP="00A05364"/>
    <w:p w14:paraId="1FF9C214" w14:textId="705EA8AB" w:rsidR="00A05364" w:rsidRPr="00A05364" w:rsidRDefault="00A05364" w:rsidP="00D17FD1">
      <w:pPr>
        <w:jc w:val="center"/>
      </w:pPr>
      <w:r w:rsidRPr="00A05364">
        <w:rPr>
          <w:b/>
          <w:bCs/>
        </w:rPr>
        <w:lastRenderedPageBreak/>
        <w:t>APPENDIX 3</w:t>
      </w:r>
    </w:p>
    <w:p w14:paraId="4B973429" w14:textId="7A79A3C0" w:rsidR="00A05364" w:rsidRPr="00A05364" w:rsidRDefault="00A05364" w:rsidP="00D17FD1">
      <w:pPr>
        <w:jc w:val="center"/>
      </w:pPr>
      <w:r w:rsidRPr="00A05364">
        <w:rPr>
          <w:b/>
          <w:bCs/>
        </w:rPr>
        <w:t>Administration of Medications – Detailed Information for staff</w:t>
      </w:r>
    </w:p>
    <w:p w14:paraId="02B8D9E5" w14:textId="77777777" w:rsidR="00A05364" w:rsidRPr="00A05364" w:rsidRDefault="00A05364" w:rsidP="00A05364">
      <w:r w:rsidRPr="00A05364">
        <w:rPr>
          <w:b/>
          <w:bCs/>
        </w:rPr>
        <w:t xml:space="preserve">General record keeping: </w:t>
      </w:r>
    </w:p>
    <w:p w14:paraId="088BE73C" w14:textId="77777777" w:rsidR="00A05364" w:rsidRPr="00A05364" w:rsidRDefault="00A05364" w:rsidP="00A05364">
      <w:r w:rsidRPr="00A05364">
        <w:t xml:space="preserve">-All forms and letters concerning administration of medication will be stored in the principal’s office, in each pupil’s confidential file. These records are stored in compliance with relevant data protection legislation. </w:t>
      </w:r>
    </w:p>
    <w:p w14:paraId="7A328F62" w14:textId="77777777" w:rsidR="00A05364" w:rsidRPr="00A05364" w:rsidRDefault="00A05364" w:rsidP="00A05364">
      <w:r w:rsidRPr="00A05364">
        <w:t xml:space="preserve">-When a letter regarding a change in dosage or an updated Request Form is received, this will be stapled to the FRONT of the existing form, to ensure that the updated information is not overlooked. </w:t>
      </w:r>
    </w:p>
    <w:p w14:paraId="00B3A858" w14:textId="77777777" w:rsidR="00A05364" w:rsidRPr="00A05364" w:rsidRDefault="00A05364" w:rsidP="00A05364">
      <w:r w:rsidRPr="00A05364">
        <w:t xml:space="preserve">-Any handwritten notes made on a Request Form to update it in line with written information provided by parents/guardians will be initialled and dated. </w:t>
      </w:r>
    </w:p>
    <w:p w14:paraId="074DE501" w14:textId="77777777" w:rsidR="00A05364" w:rsidRPr="00A05364" w:rsidRDefault="00A05364" w:rsidP="00A05364">
      <w:r w:rsidRPr="00A05364">
        <w:t xml:space="preserve">-When an updated Request Form is received, the original will be retained, but will have a line drawn through it, to indicate that it is now superseded. </w:t>
      </w:r>
    </w:p>
    <w:p w14:paraId="52571135" w14:textId="77777777" w:rsidR="00A05364" w:rsidRPr="00A05364" w:rsidRDefault="00A05364" w:rsidP="00A05364">
      <w:r w:rsidRPr="00A05364">
        <w:rPr>
          <w:b/>
          <w:bCs/>
        </w:rPr>
        <w:t xml:space="preserve">Records of Medication Administration: </w:t>
      </w:r>
    </w:p>
    <w:p w14:paraId="713C0C49" w14:textId="77777777" w:rsidR="00A05364" w:rsidRPr="00A05364" w:rsidRDefault="00A05364" w:rsidP="00A05364">
      <w:r w:rsidRPr="00A05364">
        <w:t xml:space="preserve">-A duplicate book will be maintained in the office and in any classroom where medication is maintained. When medication is administered an entry will be made (one entry per page). Each entry will include the date and time, name of child, medication and dose administered, reason for administration and the signature of the person administering it. </w:t>
      </w:r>
    </w:p>
    <w:p w14:paraId="27B02F94" w14:textId="77777777" w:rsidR="00A05364" w:rsidRPr="00A05364" w:rsidRDefault="00A05364" w:rsidP="00A05364">
      <w:r w:rsidRPr="00A05364">
        <w:t xml:space="preserve">-To facilitate compliance with documentation requirements, the </w:t>
      </w:r>
      <w:proofErr w:type="gramStart"/>
      <w:r w:rsidRPr="00A05364">
        <w:t>Principal</w:t>
      </w:r>
      <w:proofErr w:type="gramEnd"/>
      <w:r w:rsidRPr="00A05364">
        <w:t xml:space="preserve"> will ensure that each duplicate book is labelled as the medication book, together with a list of information which must be recorded with each entry. </w:t>
      </w:r>
    </w:p>
    <w:p w14:paraId="23FB171D" w14:textId="2D1DF957" w:rsidR="00A05364" w:rsidRPr="00937108" w:rsidRDefault="00A05364" w:rsidP="00A05364">
      <w:r w:rsidRPr="00A05364">
        <w:t>-When an entry is made in the medication book, the top copy is to be removed and stapled in the child’s homework notebook. If the child is too young to have a homework notebook the teacher should agree in advance with a parent where notification of such routine administration will be stapled.</w:t>
      </w:r>
    </w:p>
    <w:sectPr w:rsidR="00A05364" w:rsidRPr="00937108" w:rsidSect="00490B7B">
      <w:headerReference w:type="default" r:id="rId10"/>
      <w:footerReference w:type="default" r:id="rId11"/>
      <w:pgSz w:w="11906" w:h="16838"/>
      <w:pgMar w:top="1440" w:right="1440" w:bottom="1440" w:left="1440" w:header="96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4A7D3" w14:textId="77777777" w:rsidR="00B3078D" w:rsidRDefault="00B3078D" w:rsidP="001D073D">
      <w:pPr>
        <w:spacing w:after="0" w:line="240" w:lineRule="auto"/>
      </w:pPr>
      <w:r>
        <w:separator/>
      </w:r>
    </w:p>
  </w:endnote>
  <w:endnote w:type="continuationSeparator" w:id="0">
    <w:p w14:paraId="0DAC1ECF" w14:textId="77777777" w:rsidR="00B3078D" w:rsidRDefault="00B3078D" w:rsidP="001D0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igh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8532C" w14:textId="77777777" w:rsidR="00490B7B" w:rsidRDefault="00490B7B">
    <w:pPr>
      <w:pStyle w:val="Footer"/>
    </w:pPr>
    <w:r>
      <w:rPr>
        <w:noProof/>
        <w:lang w:eastAsia="en-IE"/>
      </w:rPr>
      <mc:AlternateContent>
        <mc:Choice Requires="wps">
          <w:drawing>
            <wp:anchor distT="0" distB="0" distL="114300" distR="114300" simplePos="0" relativeHeight="251679744" behindDoc="0" locked="0" layoutInCell="1" allowOverlap="1" wp14:anchorId="42D295CC" wp14:editId="23C9968B">
              <wp:simplePos x="0" y="0"/>
              <wp:positionH relativeFrom="column">
                <wp:posOffset>0</wp:posOffset>
              </wp:positionH>
              <wp:positionV relativeFrom="paragraph">
                <wp:posOffset>57150</wp:posOffset>
              </wp:positionV>
              <wp:extent cx="5895975" cy="9525"/>
              <wp:effectExtent l="0" t="0" r="28575" b="28575"/>
              <wp:wrapNone/>
              <wp:docPr id="6" name="Straight Connector 6"/>
              <wp:cNvGraphicFramePr/>
              <a:graphic xmlns:a="http://schemas.openxmlformats.org/drawingml/2006/main">
                <a:graphicData uri="http://schemas.microsoft.com/office/word/2010/wordprocessingShape">
                  <wps:wsp>
                    <wps:cNvCnPr/>
                    <wps:spPr>
                      <a:xfrm>
                        <a:off x="0" y="0"/>
                        <a:ext cx="5895975" cy="9525"/>
                      </a:xfrm>
                      <a:prstGeom prst="line">
                        <a:avLst/>
                      </a:prstGeom>
                      <a:ln w="22225"/>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3E9FC5" id="Straight Connector 6"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0,4.5pt" to="464.2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" strokecolor="#e84c22 [3204]" strokeweight="1.75pt">
              <v:stroke joinstyle="miter"/>
            </v:line>
          </w:pict>
        </mc:Fallback>
      </mc:AlternateContent>
    </w:r>
  </w:p>
  <w:p w14:paraId="3F4B9DB2" w14:textId="77777777" w:rsidR="0050110D" w:rsidRPr="0050110D" w:rsidRDefault="0050110D" w:rsidP="0050110D">
    <w:pPr>
      <w:pStyle w:val="Footer"/>
      <w:jc w:val="center"/>
      <w:rPr>
        <w:rFonts w:ascii="Comic Sans MS" w:hAnsi="Comic Sans MS"/>
        <w:sz w:val="24"/>
        <w:szCs w:val="24"/>
      </w:rPr>
    </w:pPr>
    <w:r w:rsidRPr="0050110D">
      <w:rPr>
        <w:rFonts w:ascii="Comic Sans MS" w:hAnsi="Comic Sans MS"/>
        <w:sz w:val="24"/>
        <w:szCs w:val="24"/>
      </w:rPr>
      <w:t xml:space="preserve">The </w:t>
    </w:r>
    <w:r w:rsidRPr="0050110D">
      <w:rPr>
        <w:rFonts w:ascii="Comic Sans MS" w:hAnsi="Comic Sans MS"/>
        <w:color w:val="FF0000"/>
        <w:sz w:val="24"/>
        <w:szCs w:val="24"/>
      </w:rPr>
      <w:t xml:space="preserve">Red </w:t>
    </w:r>
    <w:r w:rsidRPr="0050110D">
      <w:rPr>
        <w:rFonts w:ascii="Comic Sans MS" w:hAnsi="Comic Sans MS"/>
        <w:sz w:val="24"/>
        <w:szCs w:val="24"/>
      </w:rPr>
      <w:t>Door School</w:t>
    </w:r>
  </w:p>
  <w:p w14:paraId="52ED7FEB" w14:textId="77777777" w:rsidR="00490B7B" w:rsidRPr="0050110D" w:rsidRDefault="00490B7B" w:rsidP="0050110D">
    <w:pPr>
      <w:pStyle w:val="Footer"/>
      <w:jc w:val="center"/>
      <w:rPr>
        <w:rFonts w:ascii="Comic Sans MS" w:hAnsi="Comic Sans MS"/>
        <w:sz w:val="18"/>
        <w:szCs w:val="18"/>
      </w:rPr>
    </w:pPr>
    <w:r w:rsidRPr="0050110D">
      <w:rPr>
        <w:rFonts w:ascii="Comic Sans MS" w:hAnsi="Comic Sans MS"/>
        <w:sz w:val="18"/>
        <w:szCs w:val="18"/>
      </w:rPr>
      <w:t>Roll Number: 20381D</w:t>
    </w:r>
  </w:p>
  <w:p w14:paraId="7C51346E" w14:textId="77777777" w:rsidR="00490B7B" w:rsidRPr="0050110D" w:rsidRDefault="00490B7B" w:rsidP="00397378">
    <w:pPr>
      <w:pStyle w:val="Footer"/>
      <w:jc w:val="center"/>
      <w:rPr>
        <w:rFonts w:ascii="Comic Sans MS" w:hAnsi="Comic Sans MS"/>
        <w:sz w:val="18"/>
        <w:szCs w:val="18"/>
      </w:rPr>
    </w:pPr>
    <w:r w:rsidRPr="0050110D">
      <w:rPr>
        <w:rFonts w:ascii="Comic Sans MS" w:hAnsi="Comic Sans MS"/>
        <w:sz w:val="18"/>
        <w:szCs w:val="18"/>
      </w:rPr>
      <w:t>P</w:t>
    </w:r>
    <w:r w:rsidR="0050110D" w:rsidRPr="0050110D">
      <w:rPr>
        <w:rFonts w:ascii="Comic Sans MS" w:hAnsi="Comic Sans MS"/>
        <w:sz w:val="18"/>
        <w:szCs w:val="18"/>
      </w:rPr>
      <w:t xml:space="preserve">rincipal: </w:t>
    </w:r>
    <w:r w:rsidR="0050110D" w:rsidRPr="0050110D">
      <w:rPr>
        <w:rFonts w:ascii="Comic Sans MS" w:hAnsi="Comic Sans MS"/>
        <w:i/>
        <w:sz w:val="18"/>
        <w:szCs w:val="18"/>
      </w:rPr>
      <w:t>Adeline Wall</w:t>
    </w:r>
    <w:r w:rsidR="00990363">
      <w:rPr>
        <w:rFonts w:ascii="Comic Sans MS" w:hAnsi="Comic Sans MS"/>
        <w:sz w:val="18"/>
        <w:szCs w:val="18"/>
      </w:rPr>
      <w:t xml:space="preserve"> </w:t>
    </w:r>
    <w:r w:rsidR="00397378">
      <w:rPr>
        <w:rFonts w:ascii="Comic Sans MS" w:hAnsi="Comic Sans MS"/>
        <w:sz w:val="18"/>
        <w:szCs w:val="18"/>
      </w:rPr>
      <w:tab/>
      <w:t xml:space="preserve">Chairperson: </w:t>
    </w:r>
    <w:r w:rsidR="00FF5487">
      <w:rPr>
        <w:rFonts w:ascii="Comic Sans MS" w:hAnsi="Comic Sans MS"/>
        <w:sz w:val="18"/>
        <w:szCs w:val="18"/>
      </w:rPr>
      <w:t>Fiona McLoughlin</w:t>
    </w:r>
    <w:r w:rsidR="00397378">
      <w:rPr>
        <w:rFonts w:ascii="Comic Sans MS" w:hAnsi="Comic Sans MS"/>
        <w:sz w:val="18"/>
        <w:szCs w:val="18"/>
      </w:rPr>
      <w:t xml:space="preserve"> </w:t>
    </w:r>
    <w:r w:rsidR="00397378">
      <w:rPr>
        <w:rFonts w:ascii="Comic Sans MS" w:hAnsi="Comic Sans MS"/>
        <w:sz w:val="18"/>
        <w:szCs w:val="18"/>
      </w:rPr>
      <w:tab/>
      <w:t>P</w:t>
    </w:r>
    <w:r w:rsidRPr="0050110D">
      <w:rPr>
        <w:rFonts w:ascii="Comic Sans MS" w:hAnsi="Comic Sans MS"/>
        <w:sz w:val="18"/>
        <w:szCs w:val="18"/>
      </w:rPr>
      <w:t>atron Body: Autism Ireland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DEA59" w14:textId="77777777" w:rsidR="00B3078D" w:rsidRDefault="00B3078D" w:rsidP="001D073D">
      <w:pPr>
        <w:spacing w:after="0" w:line="240" w:lineRule="auto"/>
      </w:pPr>
      <w:r>
        <w:separator/>
      </w:r>
    </w:p>
  </w:footnote>
  <w:footnote w:type="continuationSeparator" w:id="0">
    <w:p w14:paraId="014609E3" w14:textId="77777777" w:rsidR="00B3078D" w:rsidRDefault="00B3078D" w:rsidP="001D0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BA6C2" w14:textId="77777777" w:rsidR="00490B7B" w:rsidRDefault="00490B7B" w:rsidP="00490B7B">
    <w:pPr>
      <w:pStyle w:val="Header"/>
      <w:jc w:val="right"/>
      <w:rPr>
        <w:rFonts w:ascii="Comic Sans MS" w:hAnsi="Comic Sans MS"/>
        <w:sz w:val="48"/>
      </w:rPr>
    </w:pPr>
    <w:r>
      <w:rPr>
        <w:noProof/>
        <w:lang w:eastAsia="en-IE"/>
      </w:rPr>
      <w:drawing>
        <wp:anchor distT="0" distB="0" distL="114300" distR="114300" simplePos="0" relativeHeight="251672576" behindDoc="0" locked="0" layoutInCell="1" allowOverlap="1" wp14:anchorId="4EF74122" wp14:editId="7E8A98C7">
          <wp:simplePos x="0" y="0"/>
          <wp:positionH relativeFrom="column">
            <wp:posOffset>76200</wp:posOffset>
          </wp:positionH>
          <wp:positionV relativeFrom="paragraph">
            <wp:posOffset>-418465</wp:posOffset>
          </wp:positionV>
          <wp:extent cx="752475" cy="1322633"/>
          <wp:effectExtent l="0" t="0" r="0" b="0"/>
          <wp:wrapNone/>
          <wp:docPr id="3" name="Picture 3" descr="C:\Users\principal\AppData\Local\Microsoft\Windows\INetCache\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incipal\AppData\Local\Microsoft\Windows\INetCache\Content.Wor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1322633"/>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0B7B">
      <w:rPr>
        <w:rFonts w:ascii="Comic Sans MS" w:hAnsi="Comic Sans MS"/>
        <w:sz w:val="48"/>
      </w:rPr>
      <w:t xml:space="preserve">The </w:t>
    </w:r>
    <w:r w:rsidRPr="00490B7B">
      <w:rPr>
        <w:rFonts w:ascii="Comic Sans MS" w:hAnsi="Comic Sans MS"/>
        <w:color w:val="FF0000"/>
        <w:sz w:val="48"/>
      </w:rPr>
      <w:t xml:space="preserve">Red </w:t>
    </w:r>
    <w:r w:rsidRPr="00490B7B">
      <w:rPr>
        <w:rFonts w:ascii="Comic Sans MS" w:hAnsi="Comic Sans MS"/>
        <w:sz w:val="48"/>
      </w:rPr>
      <w:t>Door School</w:t>
    </w:r>
  </w:p>
  <w:p w14:paraId="2E795BE3" w14:textId="77777777" w:rsidR="00490B7B" w:rsidRPr="00490B7B" w:rsidRDefault="00490B7B" w:rsidP="00490B7B">
    <w:pPr>
      <w:pStyle w:val="Header"/>
      <w:jc w:val="right"/>
      <w:rPr>
        <w:rFonts w:ascii="Comic Sans MS" w:hAnsi="Comic Sans MS"/>
        <w:sz w:val="48"/>
      </w:rPr>
    </w:pPr>
    <w:r>
      <w:rPr>
        <w:rFonts w:ascii="Comic Sans MS" w:hAnsi="Comic Sans MS"/>
        <w:noProof/>
        <w:sz w:val="48"/>
        <w:lang w:eastAsia="en-IE"/>
      </w:rPr>
      <w:drawing>
        <wp:inline distT="0" distB="0" distL="0" distR="0" wp14:anchorId="26140BEC" wp14:editId="6A1A1980">
          <wp:extent cx="1581150" cy="28595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6020" cy="294068"/>
                  </a:xfrm>
                  <a:prstGeom prst="rect">
                    <a:avLst/>
                  </a:prstGeom>
                  <a:noFill/>
                  <a:ln>
                    <a:noFill/>
                  </a:ln>
                </pic:spPr>
              </pic:pic>
            </a:graphicData>
          </a:graphic>
        </wp:inline>
      </w:drawing>
    </w:r>
  </w:p>
  <w:p w14:paraId="00C6CD3D" w14:textId="77777777" w:rsidR="001D073D" w:rsidRDefault="00490B7B">
    <w:pPr>
      <w:pStyle w:val="Header"/>
    </w:pPr>
    <w:r>
      <w:rPr>
        <w:noProof/>
        <w:lang w:eastAsia="en-IE"/>
      </w:rPr>
      <mc:AlternateContent>
        <mc:Choice Requires="wps">
          <w:drawing>
            <wp:anchor distT="0" distB="0" distL="114300" distR="114300" simplePos="0" relativeHeight="251662336" behindDoc="0" locked="0" layoutInCell="1" allowOverlap="1" wp14:anchorId="06512942" wp14:editId="72A86FB6">
              <wp:simplePos x="0" y="0"/>
              <wp:positionH relativeFrom="column">
                <wp:posOffset>-57150</wp:posOffset>
              </wp:positionH>
              <wp:positionV relativeFrom="paragraph">
                <wp:posOffset>114300</wp:posOffset>
              </wp:positionV>
              <wp:extent cx="5895975" cy="9525"/>
              <wp:effectExtent l="19050" t="57150" r="28575" b="104775"/>
              <wp:wrapNone/>
              <wp:docPr id="2" name="Straight Connector 2"/>
              <wp:cNvGraphicFramePr/>
              <a:graphic xmlns:a="http://schemas.openxmlformats.org/drawingml/2006/main">
                <a:graphicData uri="http://schemas.microsoft.com/office/word/2010/wordprocessingShape">
                  <wps:wsp>
                    <wps:cNvCnPr/>
                    <wps:spPr>
                      <a:xfrm>
                        <a:off x="0" y="0"/>
                        <a:ext cx="5895975" cy="9525"/>
                      </a:xfrm>
                      <a:prstGeom prst="line">
                        <a:avLst/>
                      </a:prstGeom>
                      <a:ln w="31750"/>
                      <a:effectLst>
                        <a:outerShdw blurRad="50800" dist="25400" dir="5400000" sx="98000" sy="98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79AC6F"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5pt,9pt" to="459.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" strokecolor="#e84c22 [3204]" strokeweight="2.5pt">
              <v:stroke joinstyle="miter"/>
              <v:shadow on="t" type="perspective" color="black" opacity="26214f" origin=",-.5" offset="0" matrix="64225f,,,64225f"/>
            </v:line>
          </w:pict>
        </mc:Fallback>
      </mc:AlternateContent>
    </w:r>
  </w:p>
  <w:p w14:paraId="65BC525B" w14:textId="77777777" w:rsidR="001D073D" w:rsidRDefault="001D073D">
    <w:pPr>
      <w:pStyle w:val="Header"/>
    </w:pPr>
  </w:p>
  <w:p w14:paraId="04B06BEB" w14:textId="77777777" w:rsidR="001D073D" w:rsidRDefault="000A4F85" w:rsidP="00490B7B">
    <w:pPr>
      <w:pStyle w:val="Header"/>
      <w:jc w:val="right"/>
      <w:rPr>
        <w:rFonts w:ascii="Comic Sans MS" w:hAnsi="Comic Sans MS"/>
        <w:sz w:val="18"/>
      </w:rPr>
    </w:pPr>
    <w:r w:rsidRPr="00970849">
      <w:rPr>
        <w:rFonts w:ascii="Comic Sans MS" w:hAnsi="Comic Sans MS"/>
        <w:sz w:val="18"/>
      </w:rPr>
      <w:t>Mon</w:t>
    </w:r>
    <w:r w:rsidR="00490B7B" w:rsidRPr="00970849">
      <w:rPr>
        <w:rFonts w:ascii="Comic Sans MS" w:hAnsi="Comic Sans MS"/>
        <w:sz w:val="18"/>
      </w:rPr>
      <w:t>k</w:t>
    </w:r>
    <w:r w:rsidRPr="00970849">
      <w:rPr>
        <w:rFonts w:ascii="Comic Sans MS" w:hAnsi="Comic Sans MS"/>
        <w:sz w:val="18"/>
      </w:rPr>
      <w:t>s</w:t>
    </w:r>
    <w:r w:rsidR="00490B7B" w:rsidRPr="00970849">
      <w:rPr>
        <w:rFonts w:ascii="Comic Sans MS" w:hAnsi="Comic Sans MS"/>
        <w:sz w:val="18"/>
      </w:rPr>
      <w:t>town Grove, Monkstown Avenue, Monkstown, Co. Dublin.</w:t>
    </w:r>
  </w:p>
  <w:p w14:paraId="7F28C2CD" w14:textId="77777777" w:rsidR="00397378" w:rsidRPr="00970849" w:rsidRDefault="00397378" w:rsidP="00397378">
    <w:pPr>
      <w:pStyle w:val="Header"/>
      <w:jc w:val="right"/>
      <w:rPr>
        <w:rFonts w:ascii="Comic Sans MS" w:hAnsi="Comic Sans MS"/>
        <w:sz w:val="18"/>
      </w:rPr>
    </w:pPr>
    <w:r w:rsidRPr="00970849">
      <w:rPr>
        <w:rFonts w:ascii="Comic Sans MS" w:hAnsi="Comic Sans MS"/>
        <w:sz w:val="18"/>
      </w:rPr>
      <w:t xml:space="preserve">Email: </w:t>
    </w:r>
    <w:hyperlink r:id="rId3" w:history="1">
      <w:r w:rsidRPr="00970849">
        <w:rPr>
          <w:rStyle w:val="Hyperlink"/>
          <w:rFonts w:ascii="Comic Sans MS" w:hAnsi="Comic Sans MS"/>
          <w:sz w:val="18"/>
        </w:rPr>
        <w:t>admin@thereddoorschool.com</w:t>
      </w:r>
    </w:hyperlink>
  </w:p>
  <w:p w14:paraId="59C627A9" w14:textId="77777777" w:rsidR="00BB3EC9" w:rsidRDefault="00490B7B" w:rsidP="00397378">
    <w:pPr>
      <w:pStyle w:val="Header"/>
      <w:jc w:val="right"/>
      <w:rPr>
        <w:rFonts w:ascii="Comic Sans MS" w:hAnsi="Comic Sans MS"/>
        <w:sz w:val="18"/>
      </w:rPr>
    </w:pPr>
    <w:r w:rsidRPr="00970849">
      <w:rPr>
        <w:rFonts w:ascii="Comic Sans MS" w:hAnsi="Comic Sans MS"/>
        <w:sz w:val="18"/>
      </w:rPr>
      <w:t>Phone: 01 6637532</w:t>
    </w:r>
  </w:p>
  <w:p w14:paraId="21EC5B88" w14:textId="77777777" w:rsidR="00297913" w:rsidRPr="00397378" w:rsidRDefault="00297913" w:rsidP="00397378">
    <w:pPr>
      <w:pStyle w:val="Header"/>
      <w:jc w:val="right"/>
      <w:rPr>
        <w:rFonts w:ascii="Comic Sans MS" w:hAnsi="Comic Sans M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14CCB"/>
    <w:multiLevelType w:val="hybridMultilevel"/>
    <w:tmpl w:val="B53EB18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28AC0695"/>
    <w:multiLevelType w:val="hybridMultilevel"/>
    <w:tmpl w:val="72300690"/>
    <w:lvl w:ilvl="0" w:tplc="08090005">
      <w:start w:val="1"/>
      <w:numFmt w:val="bullet"/>
      <w:lvlText w:val=""/>
      <w:lvlJc w:val="left"/>
      <w:pPr>
        <w:tabs>
          <w:tab w:val="num" w:pos="720"/>
        </w:tabs>
        <w:ind w:left="720" w:hanging="360"/>
      </w:pPr>
      <w:rPr>
        <w:rFonts w:ascii="Wingdings" w:hAnsi="Wingding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505F44"/>
    <w:multiLevelType w:val="hybridMultilevel"/>
    <w:tmpl w:val="E6B8A4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B2C3EB2"/>
    <w:multiLevelType w:val="hybridMultilevel"/>
    <w:tmpl w:val="CF34994A"/>
    <w:lvl w:ilvl="0" w:tplc="D39C9984">
      <w:numFmt w:val="bullet"/>
      <w:lvlText w:val=""/>
      <w:lvlJc w:val="left"/>
      <w:pPr>
        <w:ind w:left="480" w:hanging="360"/>
      </w:pPr>
      <w:rPr>
        <w:rFonts w:ascii="Symbol" w:eastAsia="Times New Roman" w:hAnsi="Symbol" w:cs="Times New Roman"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num w:numId="1" w16cid:durableId="885609111">
    <w:abstractNumId w:val="1"/>
  </w:num>
  <w:num w:numId="2" w16cid:durableId="782308256">
    <w:abstractNumId w:val="3"/>
  </w:num>
  <w:num w:numId="3" w16cid:durableId="55248386">
    <w:abstractNumId w:val="2"/>
  </w:num>
  <w:num w:numId="4" w16cid:durableId="1532113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3F2"/>
    <w:rsid w:val="00057D17"/>
    <w:rsid w:val="00092D8C"/>
    <w:rsid w:val="000A0CC1"/>
    <w:rsid w:val="000A4F85"/>
    <w:rsid w:val="000C13F2"/>
    <w:rsid w:val="000E4232"/>
    <w:rsid w:val="001077B6"/>
    <w:rsid w:val="001A3205"/>
    <w:rsid w:val="001A50E6"/>
    <w:rsid w:val="001D073D"/>
    <w:rsid w:val="002058B5"/>
    <w:rsid w:val="00297913"/>
    <w:rsid w:val="002D6DDF"/>
    <w:rsid w:val="00326C4D"/>
    <w:rsid w:val="003361FB"/>
    <w:rsid w:val="0036171A"/>
    <w:rsid w:val="003767F4"/>
    <w:rsid w:val="00397378"/>
    <w:rsid w:val="004079BF"/>
    <w:rsid w:val="0042172C"/>
    <w:rsid w:val="00421B32"/>
    <w:rsid w:val="00427207"/>
    <w:rsid w:val="00432E08"/>
    <w:rsid w:val="00490B7B"/>
    <w:rsid w:val="0050110D"/>
    <w:rsid w:val="00542C39"/>
    <w:rsid w:val="00542EDF"/>
    <w:rsid w:val="00586C5F"/>
    <w:rsid w:val="005D4343"/>
    <w:rsid w:val="006B36EF"/>
    <w:rsid w:val="007923C7"/>
    <w:rsid w:val="007A57F6"/>
    <w:rsid w:val="007F1B8F"/>
    <w:rsid w:val="008759CA"/>
    <w:rsid w:val="008938CA"/>
    <w:rsid w:val="008B5988"/>
    <w:rsid w:val="009271F4"/>
    <w:rsid w:val="00937108"/>
    <w:rsid w:val="009649A5"/>
    <w:rsid w:val="00970849"/>
    <w:rsid w:val="00990363"/>
    <w:rsid w:val="009F4123"/>
    <w:rsid w:val="00A05364"/>
    <w:rsid w:val="00A13A7F"/>
    <w:rsid w:val="00A151D2"/>
    <w:rsid w:val="00AB09B8"/>
    <w:rsid w:val="00AC470B"/>
    <w:rsid w:val="00AF0F37"/>
    <w:rsid w:val="00AF481D"/>
    <w:rsid w:val="00B04F28"/>
    <w:rsid w:val="00B3078D"/>
    <w:rsid w:val="00B412BE"/>
    <w:rsid w:val="00B43649"/>
    <w:rsid w:val="00BB3EC9"/>
    <w:rsid w:val="00C80E95"/>
    <w:rsid w:val="00CB570E"/>
    <w:rsid w:val="00D01950"/>
    <w:rsid w:val="00D17FD1"/>
    <w:rsid w:val="00D37C95"/>
    <w:rsid w:val="00D67503"/>
    <w:rsid w:val="00DA484A"/>
    <w:rsid w:val="00EC13B9"/>
    <w:rsid w:val="00EC3660"/>
    <w:rsid w:val="00EC5867"/>
    <w:rsid w:val="00F0658C"/>
    <w:rsid w:val="00F15002"/>
    <w:rsid w:val="00F17003"/>
    <w:rsid w:val="00F5249B"/>
    <w:rsid w:val="00F60512"/>
    <w:rsid w:val="00FC07BD"/>
    <w:rsid w:val="00FE663C"/>
    <w:rsid w:val="00FF548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590AC"/>
  <w15:chartTrackingRefBased/>
  <w15:docId w15:val="{19F9FAB6-EBF4-4716-9C42-8F9726D88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I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73D"/>
  </w:style>
  <w:style w:type="paragraph" w:styleId="Heading1">
    <w:name w:val="heading 1"/>
    <w:basedOn w:val="Normal"/>
    <w:next w:val="Normal"/>
    <w:link w:val="Heading1Char"/>
    <w:uiPriority w:val="9"/>
    <w:qFormat/>
    <w:rsid w:val="001D073D"/>
    <w:pPr>
      <w:keepNext/>
      <w:keepLines/>
      <w:pBdr>
        <w:bottom w:val="single" w:sz="4" w:space="1" w:color="E84C22" w:themeColor="accent1"/>
      </w:pBdr>
      <w:spacing w:before="400" w:after="40" w:line="240" w:lineRule="auto"/>
      <w:outlineLvl w:val="0"/>
    </w:pPr>
    <w:rPr>
      <w:rFonts w:asciiTheme="majorHAnsi" w:eastAsiaTheme="majorEastAsia" w:hAnsiTheme="majorHAnsi" w:cstheme="majorBidi"/>
      <w:color w:val="B43412" w:themeColor="accent1" w:themeShade="BF"/>
      <w:sz w:val="36"/>
      <w:szCs w:val="36"/>
    </w:rPr>
  </w:style>
  <w:style w:type="paragraph" w:styleId="Heading2">
    <w:name w:val="heading 2"/>
    <w:basedOn w:val="Normal"/>
    <w:next w:val="Normal"/>
    <w:link w:val="Heading2Char"/>
    <w:uiPriority w:val="9"/>
    <w:semiHidden/>
    <w:unhideWhenUsed/>
    <w:qFormat/>
    <w:rsid w:val="001D073D"/>
    <w:pPr>
      <w:keepNext/>
      <w:keepLines/>
      <w:spacing w:before="160" w:after="0" w:line="240" w:lineRule="auto"/>
      <w:outlineLvl w:val="1"/>
    </w:pPr>
    <w:rPr>
      <w:rFonts w:asciiTheme="majorHAnsi" w:eastAsiaTheme="majorEastAsia" w:hAnsiTheme="majorHAnsi" w:cstheme="majorBidi"/>
      <w:color w:val="B43412" w:themeColor="accent1" w:themeShade="BF"/>
      <w:sz w:val="28"/>
      <w:szCs w:val="28"/>
    </w:rPr>
  </w:style>
  <w:style w:type="paragraph" w:styleId="Heading3">
    <w:name w:val="heading 3"/>
    <w:basedOn w:val="Normal"/>
    <w:next w:val="Normal"/>
    <w:link w:val="Heading3Char"/>
    <w:uiPriority w:val="9"/>
    <w:semiHidden/>
    <w:unhideWhenUsed/>
    <w:qFormat/>
    <w:rsid w:val="001D073D"/>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1D073D"/>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1D073D"/>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1D073D"/>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1D073D"/>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1D073D"/>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1D073D"/>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73D"/>
    <w:rPr>
      <w:rFonts w:asciiTheme="majorHAnsi" w:eastAsiaTheme="majorEastAsia" w:hAnsiTheme="majorHAnsi" w:cstheme="majorBidi"/>
      <w:color w:val="B43412" w:themeColor="accent1" w:themeShade="BF"/>
      <w:sz w:val="36"/>
      <w:szCs w:val="36"/>
    </w:rPr>
  </w:style>
  <w:style w:type="character" w:customStyle="1" w:styleId="Heading2Char">
    <w:name w:val="Heading 2 Char"/>
    <w:basedOn w:val="DefaultParagraphFont"/>
    <w:link w:val="Heading2"/>
    <w:uiPriority w:val="9"/>
    <w:semiHidden/>
    <w:rsid w:val="001D073D"/>
    <w:rPr>
      <w:rFonts w:asciiTheme="majorHAnsi" w:eastAsiaTheme="majorEastAsia" w:hAnsiTheme="majorHAnsi" w:cstheme="majorBidi"/>
      <w:color w:val="B43412" w:themeColor="accent1" w:themeShade="BF"/>
      <w:sz w:val="28"/>
      <w:szCs w:val="28"/>
    </w:rPr>
  </w:style>
  <w:style w:type="character" w:customStyle="1" w:styleId="Heading3Char">
    <w:name w:val="Heading 3 Char"/>
    <w:basedOn w:val="DefaultParagraphFont"/>
    <w:link w:val="Heading3"/>
    <w:uiPriority w:val="9"/>
    <w:semiHidden/>
    <w:rsid w:val="001D073D"/>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1D073D"/>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1D073D"/>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1D073D"/>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1D073D"/>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1D073D"/>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1D073D"/>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1D073D"/>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1D073D"/>
    <w:pPr>
      <w:spacing w:after="0" w:line="240" w:lineRule="auto"/>
      <w:contextualSpacing/>
    </w:pPr>
    <w:rPr>
      <w:rFonts w:asciiTheme="majorHAnsi" w:eastAsiaTheme="majorEastAsia" w:hAnsiTheme="majorHAnsi" w:cstheme="majorBidi"/>
      <w:color w:val="B43412" w:themeColor="accent1" w:themeShade="BF"/>
      <w:spacing w:val="-7"/>
      <w:sz w:val="80"/>
      <w:szCs w:val="80"/>
    </w:rPr>
  </w:style>
  <w:style w:type="character" w:customStyle="1" w:styleId="TitleChar">
    <w:name w:val="Title Char"/>
    <w:basedOn w:val="DefaultParagraphFont"/>
    <w:link w:val="Title"/>
    <w:uiPriority w:val="10"/>
    <w:rsid w:val="001D073D"/>
    <w:rPr>
      <w:rFonts w:asciiTheme="majorHAnsi" w:eastAsiaTheme="majorEastAsia" w:hAnsiTheme="majorHAnsi" w:cstheme="majorBidi"/>
      <w:color w:val="B43412" w:themeColor="accent1" w:themeShade="BF"/>
      <w:spacing w:val="-7"/>
      <w:sz w:val="80"/>
      <w:szCs w:val="80"/>
    </w:rPr>
  </w:style>
  <w:style w:type="paragraph" w:styleId="Subtitle">
    <w:name w:val="Subtitle"/>
    <w:basedOn w:val="Normal"/>
    <w:next w:val="Normal"/>
    <w:link w:val="SubtitleChar"/>
    <w:uiPriority w:val="11"/>
    <w:qFormat/>
    <w:rsid w:val="001D073D"/>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1D073D"/>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1D073D"/>
    <w:rPr>
      <w:b/>
      <w:bCs/>
    </w:rPr>
  </w:style>
  <w:style w:type="character" w:styleId="Emphasis">
    <w:name w:val="Emphasis"/>
    <w:basedOn w:val="DefaultParagraphFont"/>
    <w:uiPriority w:val="20"/>
    <w:qFormat/>
    <w:rsid w:val="001D073D"/>
    <w:rPr>
      <w:i/>
      <w:iCs/>
    </w:rPr>
  </w:style>
  <w:style w:type="paragraph" w:styleId="NoSpacing">
    <w:name w:val="No Spacing"/>
    <w:uiPriority w:val="1"/>
    <w:qFormat/>
    <w:rsid w:val="001D073D"/>
    <w:pPr>
      <w:spacing w:after="0" w:line="240" w:lineRule="auto"/>
    </w:pPr>
  </w:style>
  <w:style w:type="paragraph" w:styleId="Quote">
    <w:name w:val="Quote"/>
    <w:basedOn w:val="Normal"/>
    <w:next w:val="Normal"/>
    <w:link w:val="QuoteChar"/>
    <w:uiPriority w:val="29"/>
    <w:qFormat/>
    <w:rsid w:val="001D073D"/>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1D073D"/>
    <w:rPr>
      <w:i/>
      <w:iCs/>
    </w:rPr>
  </w:style>
  <w:style w:type="paragraph" w:styleId="IntenseQuote">
    <w:name w:val="Intense Quote"/>
    <w:basedOn w:val="Normal"/>
    <w:next w:val="Normal"/>
    <w:link w:val="IntenseQuoteChar"/>
    <w:uiPriority w:val="30"/>
    <w:qFormat/>
    <w:rsid w:val="001D073D"/>
    <w:pPr>
      <w:spacing w:before="100" w:beforeAutospacing="1" w:after="240"/>
      <w:ind w:left="864" w:right="864"/>
      <w:jc w:val="center"/>
    </w:pPr>
    <w:rPr>
      <w:rFonts w:asciiTheme="majorHAnsi" w:eastAsiaTheme="majorEastAsia" w:hAnsiTheme="majorHAnsi" w:cstheme="majorBidi"/>
      <w:color w:val="E84C22" w:themeColor="accent1"/>
      <w:sz w:val="28"/>
      <w:szCs w:val="28"/>
    </w:rPr>
  </w:style>
  <w:style w:type="character" w:customStyle="1" w:styleId="IntenseQuoteChar">
    <w:name w:val="Intense Quote Char"/>
    <w:basedOn w:val="DefaultParagraphFont"/>
    <w:link w:val="IntenseQuote"/>
    <w:uiPriority w:val="30"/>
    <w:rsid w:val="001D073D"/>
    <w:rPr>
      <w:rFonts w:asciiTheme="majorHAnsi" w:eastAsiaTheme="majorEastAsia" w:hAnsiTheme="majorHAnsi" w:cstheme="majorBidi"/>
      <w:color w:val="E84C22" w:themeColor="accent1"/>
      <w:sz w:val="28"/>
      <w:szCs w:val="28"/>
    </w:rPr>
  </w:style>
  <w:style w:type="character" w:styleId="SubtleEmphasis">
    <w:name w:val="Subtle Emphasis"/>
    <w:basedOn w:val="DefaultParagraphFont"/>
    <w:uiPriority w:val="19"/>
    <w:qFormat/>
    <w:rsid w:val="001D073D"/>
    <w:rPr>
      <w:i/>
      <w:iCs/>
      <w:color w:val="595959" w:themeColor="text1" w:themeTint="A6"/>
    </w:rPr>
  </w:style>
  <w:style w:type="character" w:styleId="IntenseEmphasis">
    <w:name w:val="Intense Emphasis"/>
    <w:basedOn w:val="DefaultParagraphFont"/>
    <w:uiPriority w:val="21"/>
    <w:qFormat/>
    <w:rsid w:val="001D073D"/>
    <w:rPr>
      <w:b/>
      <w:bCs/>
      <w:i/>
      <w:iCs/>
    </w:rPr>
  </w:style>
  <w:style w:type="character" w:styleId="SubtleReference">
    <w:name w:val="Subtle Reference"/>
    <w:basedOn w:val="DefaultParagraphFont"/>
    <w:uiPriority w:val="31"/>
    <w:qFormat/>
    <w:rsid w:val="001D073D"/>
    <w:rPr>
      <w:smallCaps/>
      <w:color w:val="404040" w:themeColor="text1" w:themeTint="BF"/>
    </w:rPr>
  </w:style>
  <w:style w:type="character" w:styleId="IntenseReference">
    <w:name w:val="Intense Reference"/>
    <w:basedOn w:val="DefaultParagraphFont"/>
    <w:uiPriority w:val="32"/>
    <w:qFormat/>
    <w:rsid w:val="001D073D"/>
    <w:rPr>
      <w:b/>
      <w:bCs/>
      <w:smallCaps/>
      <w:u w:val="single"/>
    </w:rPr>
  </w:style>
  <w:style w:type="character" w:styleId="BookTitle">
    <w:name w:val="Book Title"/>
    <w:basedOn w:val="DefaultParagraphFont"/>
    <w:uiPriority w:val="33"/>
    <w:qFormat/>
    <w:rsid w:val="001D073D"/>
    <w:rPr>
      <w:b/>
      <w:bCs/>
      <w:smallCaps/>
    </w:rPr>
  </w:style>
  <w:style w:type="paragraph" w:styleId="TOCHeading">
    <w:name w:val="TOC Heading"/>
    <w:basedOn w:val="Heading1"/>
    <w:next w:val="Normal"/>
    <w:uiPriority w:val="39"/>
    <w:semiHidden/>
    <w:unhideWhenUsed/>
    <w:qFormat/>
    <w:rsid w:val="001D073D"/>
    <w:pPr>
      <w:outlineLvl w:val="9"/>
    </w:pPr>
  </w:style>
  <w:style w:type="paragraph" w:styleId="Header">
    <w:name w:val="header"/>
    <w:basedOn w:val="Normal"/>
    <w:link w:val="HeaderChar"/>
    <w:uiPriority w:val="99"/>
    <w:unhideWhenUsed/>
    <w:rsid w:val="001D07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73D"/>
  </w:style>
  <w:style w:type="paragraph" w:styleId="Footer">
    <w:name w:val="footer"/>
    <w:basedOn w:val="Normal"/>
    <w:link w:val="FooterChar"/>
    <w:uiPriority w:val="99"/>
    <w:unhideWhenUsed/>
    <w:rsid w:val="001D07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73D"/>
  </w:style>
  <w:style w:type="table" w:styleId="TableGrid">
    <w:name w:val="Table Grid"/>
    <w:basedOn w:val="TableNormal"/>
    <w:uiPriority w:val="39"/>
    <w:rsid w:val="00F52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3EC9"/>
    <w:rPr>
      <w:color w:val="CC9900" w:themeColor="hyperlink"/>
      <w:u w:val="single"/>
    </w:rPr>
  </w:style>
  <w:style w:type="character" w:customStyle="1" w:styleId="UnresolvedMention1">
    <w:name w:val="Unresolved Mention1"/>
    <w:basedOn w:val="DefaultParagraphFont"/>
    <w:uiPriority w:val="99"/>
    <w:semiHidden/>
    <w:unhideWhenUsed/>
    <w:rsid w:val="00BB3EC9"/>
    <w:rPr>
      <w:color w:val="808080"/>
      <w:shd w:val="clear" w:color="auto" w:fill="E6E6E6"/>
    </w:rPr>
  </w:style>
  <w:style w:type="paragraph" w:styleId="BalloonText">
    <w:name w:val="Balloon Text"/>
    <w:basedOn w:val="Normal"/>
    <w:link w:val="BalloonTextChar"/>
    <w:uiPriority w:val="99"/>
    <w:semiHidden/>
    <w:unhideWhenUsed/>
    <w:rsid w:val="00092D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D8C"/>
    <w:rPr>
      <w:rFonts w:ascii="Segoe UI" w:hAnsi="Segoe UI" w:cs="Segoe UI"/>
      <w:sz w:val="18"/>
      <w:szCs w:val="18"/>
    </w:rPr>
  </w:style>
  <w:style w:type="character" w:styleId="PlaceholderText">
    <w:name w:val="Placeholder Text"/>
    <w:basedOn w:val="DefaultParagraphFont"/>
    <w:uiPriority w:val="99"/>
    <w:semiHidden/>
    <w:rsid w:val="00297913"/>
    <w:rPr>
      <w:color w:val="808080"/>
    </w:rPr>
  </w:style>
  <w:style w:type="paragraph" w:styleId="Revision">
    <w:name w:val="Revision"/>
    <w:hidden/>
    <w:uiPriority w:val="99"/>
    <w:semiHidden/>
    <w:rsid w:val="00F0658C"/>
    <w:pPr>
      <w:spacing w:after="0" w:line="240" w:lineRule="auto"/>
    </w:pPr>
  </w:style>
  <w:style w:type="paragraph" w:styleId="ListParagraph">
    <w:name w:val="List Paragraph"/>
    <w:basedOn w:val="Normal"/>
    <w:uiPriority w:val="34"/>
    <w:qFormat/>
    <w:rsid w:val="000E42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500971">
      <w:bodyDiv w:val="1"/>
      <w:marLeft w:val="0"/>
      <w:marRight w:val="0"/>
      <w:marTop w:val="0"/>
      <w:marBottom w:val="0"/>
      <w:divBdr>
        <w:top w:val="none" w:sz="0" w:space="0" w:color="auto"/>
        <w:left w:val="none" w:sz="0" w:space="0" w:color="auto"/>
        <w:bottom w:val="none" w:sz="0" w:space="0" w:color="auto"/>
        <w:right w:val="none" w:sz="0" w:space="0" w:color="auto"/>
      </w:divBdr>
      <w:divsChild>
        <w:div w:id="430391797">
          <w:marLeft w:val="0"/>
          <w:marRight w:val="0"/>
          <w:marTop w:val="0"/>
          <w:marBottom w:val="0"/>
          <w:divBdr>
            <w:top w:val="none" w:sz="0" w:space="0" w:color="auto"/>
            <w:left w:val="none" w:sz="0" w:space="0" w:color="auto"/>
            <w:bottom w:val="none" w:sz="0" w:space="0" w:color="auto"/>
            <w:right w:val="none" w:sz="0" w:space="0" w:color="auto"/>
          </w:divBdr>
        </w:div>
        <w:div w:id="1853763385">
          <w:marLeft w:val="0"/>
          <w:marRight w:val="0"/>
          <w:marTop w:val="0"/>
          <w:marBottom w:val="0"/>
          <w:divBdr>
            <w:top w:val="none" w:sz="0" w:space="0" w:color="auto"/>
            <w:left w:val="none" w:sz="0" w:space="0" w:color="auto"/>
            <w:bottom w:val="none" w:sz="0" w:space="0" w:color="auto"/>
            <w:right w:val="none" w:sz="0" w:space="0" w:color="auto"/>
          </w:divBdr>
        </w:div>
        <w:div w:id="1073702763">
          <w:marLeft w:val="0"/>
          <w:marRight w:val="0"/>
          <w:marTop w:val="0"/>
          <w:marBottom w:val="0"/>
          <w:divBdr>
            <w:top w:val="none" w:sz="0" w:space="0" w:color="auto"/>
            <w:left w:val="none" w:sz="0" w:space="0" w:color="auto"/>
            <w:bottom w:val="none" w:sz="0" w:space="0" w:color="auto"/>
            <w:right w:val="none" w:sz="0" w:space="0" w:color="auto"/>
          </w:divBdr>
        </w:div>
        <w:div w:id="611405506">
          <w:marLeft w:val="0"/>
          <w:marRight w:val="0"/>
          <w:marTop w:val="0"/>
          <w:marBottom w:val="0"/>
          <w:divBdr>
            <w:top w:val="none" w:sz="0" w:space="0" w:color="auto"/>
            <w:left w:val="none" w:sz="0" w:space="0" w:color="auto"/>
            <w:bottom w:val="none" w:sz="0" w:space="0" w:color="auto"/>
            <w:right w:val="none" w:sz="0" w:space="0" w:color="auto"/>
          </w:divBdr>
        </w:div>
        <w:div w:id="165748642">
          <w:marLeft w:val="0"/>
          <w:marRight w:val="0"/>
          <w:marTop w:val="0"/>
          <w:marBottom w:val="0"/>
          <w:divBdr>
            <w:top w:val="none" w:sz="0" w:space="0" w:color="auto"/>
            <w:left w:val="none" w:sz="0" w:space="0" w:color="auto"/>
            <w:bottom w:val="none" w:sz="0" w:space="0" w:color="auto"/>
            <w:right w:val="none" w:sz="0" w:space="0" w:color="auto"/>
          </w:divBdr>
        </w:div>
        <w:div w:id="484977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www.mycharity.ie/imageBank.php?imageTypeID=2&amp;imageID=1437"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admin@thereddoorschool.com" TargetMode="External"/><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E:\School%20Admin\Forms%20&amp;%20Templates\Letter%20Template%202018.dotx" TargetMode="Externa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ACBCC-2A28-4E3B-9DFF-C4D243408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 Template 2018</Template>
  <TotalTime>19</TotalTime>
  <Pages>9</Pages>
  <Words>2447</Words>
  <Characters>13953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dc:creator>
  <cp:keywords/>
  <dc:description/>
  <cp:lastModifiedBy>Conan Byrne</cp:lastModifiedBy>
  <cp:revision>14</cp:revision>
  <cp:lastPrinted>2021-06-25T09:27:00Z</cp:lastPrinted>
  <dcterms:created xsi:type="dcterms:W3CDTF">2022-03-28T11:58:00Z</dcterms:created>
  <dcterms:modified xsi:type="dcterms:W3CDTF">2026-05-28T11:47:00Z</dcterms:modified>
</cp:coreProperties>
</file>